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A56A1" w14:textId="77777777" w:rsidR="000E542F" w:rsidRDefault="00C9163C">
      <w:pPr>
        <w:spacing w:before="65"/>
        <w:ind w:left="6656" w:right="2023"/>
        <w:rPr>
          <w:sz w:val="24"/>
        </w:rPr>
      </w:pPr>
      <w:r>
        <w:rPr>
          <w:sz w:val="24"/>
        </w:rPr>
        <w:t>AL COMUNE DI 38070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STENICO</w:t>
      </w:r>
    </w:p>
    <w:p w14:paraId="4F4A1A35" w14:textId="77777777" w:rsidR="000E542F" w:rsidRDefault="000E542F">
      <w:pPr>
        <w:pStyle w:val="Corpotesto"/>
        <w:ind w:left="0"/>
        <w:rPr>
          <w:sz w:val="24"/>
        </w:rPr>
      </w:pPr>
    </w:p>
    <w:p w14:paraId="68DC342D" w14:textId="77777777" w:rsidR="000E542F" w:rsidRDefault="00C9163C">
      <w:pPr>
        <w:pStyle w:val="Titolo"/>
      </w:pPr>
      <w:r>
        <w:t>MODULO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RICHIEDERE</w:t>
      </w:r>
      <w:r>
        <w:rPr>
          <w:spacing w:val="-4"/>
        </w:rPr>
        <w:t xml:space="preserve"> </w:t>
      </w:r>
      <w:r>
        <w:t>L’UTILIZZO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SALE</w:t>
      </w:r>
      <w:r>
        <w:rPr>
          <w:spacing w:val="-4"/>
        </w:rPr>
        <w:t xml:space="preserve"> </w:t>
      </w:r>
      <w:r>
        <w:t>PUBBLICHE,</w:t>
      </w:r>
      <w:r>
        <w:rPr>
          <w:spacing w:val="-6"/>
        </w:rPr>
        <w:t xml:space="preserve"> </w:t>
      </w:r>
      <w:r>
        <w:t>SPAZI</w:t>
      </w:r>
      <w:r>
        <w:rPr>
          <w:spacing w:val="-4"/>
        </w:rPr>
        <w:t xml:space="preserve"> </w:t>
      </w:r>
      <w:r>
        <w:t>PUBBLICI</w:t>
      </w:r>
      <w:r>
        <w:rPr>
          <w:spacing w:val="-4"/>
        </w:rPr>
        <w:t xml:space="preserve"> </w:t>
      </w:r>
      <w:r>
        <w:t>A SCOPI SOCIALI, CULTURALI, CIVILI.</w:t>
      </w:r>
    </w:p>
    <w:p w14:paraId="62CA82C7" w14:textId="77777777" w:rsidR="000E542F" w:rsidRDefault="00C9163C">
      <w:pPr>
        <w:pStyle w:val="Corpotesto"/>
        <w:tabs>
          <w:tab w:val="left" w:pos="452"/>
          <w:tab w:val="left" w:pos="1861"/>
          <w:tab w:val="left" w:pos="5041"/>
          <w:tab w:val="left" w:pos="5814"/>
          <w:tab w:val="left" w:pos="6279"/>
          <w:tab w:val="left" w:pos="10251"/>
          <w:tab w:val="left" w:pos="10538"/>
        </w:tabs>
        <w:spacing w:before="254" w:line="252" w:lineRule="exact"/>
        <w:ind w:left="0" w:right="136"/>
        <w:jc w:val="right"/>
      </w:pPr>
      <w:r>
        <w:rPr>
          <w:spacing w:val="-5"/>
        </w:rPr>
        <w:t>Il</w:t>
      </w:r>
      <w:r>
        <w:tab/>
      </w:r>
      <w:r>
        <w:rPr>
          <w:spacing w:val="-2"/>
        </w:rPr>
        <w:t>sottoscritto</w:t>
      </w:r>
      <w:r>
        <w:tab/>
      </w:r>
      <w:r>
        <w:rPr>
          <w:u w:val="single"/>
        </w:rPr>
        <w:tab/>
      </w:r>
      <w:r>
        <w:rPr>
          <w:spacing w:val="-4"/>
        </w:rPr>
        <w:t>nato</w:t>
      </w:r>
      <w:r>
        <w:tab/>
      </w:r>
      <w:r>
        <w:rPr>
          <w:spacing w:val="-10"/>
        </w:rPr>
        <w:t>a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il</w:t>
      </w:r>
    </w:p>
    <w:p w14:paraId="0E0803BB" w14:textId="77777777" w:rsidR="000E542F" w:rsidRDefault="00C9163C">
      <w:pPr>
        <w:pStyle w:val="Corpotesto"/>
        <w:tabs>
          <w:tab w:val="left" w:pos="1668"/>
          <w:tab w:val="left" w:pos="5538"/>
        </w:tabs>
        <w:spacing w:line="252" w:lineRule="exact"/>
        <w:ind w:left="0" w:right="136"/>
        <w:jc w:val="right"/>
      </w:pPr>
      <w:r>
        <w:rPr>
          <w:spacing w:val="-2"/>
        </w:rPr>
        <w:t>legale</w:t>
      </w:r>
      <w:r>
        <w:tab/>
      </w:r>
      <w:r>
        <w:rPr>
          <w:spacing w:val="-2"/>
        </w:rPr>
        <w:t>rappresentante/responsabile</w:t>
      </w:r>
      <w:r>
        <w:tab/>
      </w:r>
      <w:r>
        <w:rPr>
          <w:spacing w:val="-2"/>
        </w:rPr>
        <w:t>della</w:t>
      </w:r>
    </w:p>
    <w:p w14:paraId="6483E4F0" w14:textId="77777777" w:rsidR="000E542F" w:rsidRDefault="00C9163C">
      <w:pPr>
        <w:pStyle w:val="Corpotesto"/>
        <w:spacing w:line="20" w:lineRule="exact"/>
        <w:ind w:left="28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B0C76C8" wp14:editId="78358628">
                <wp:extent cx="2254250" cy="8890"/>
                <wp:effectExtent l="9525" t="0" r="3175" b="63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4250" cy="8890"/>
                          <a:chOff x="0" y="0"/>
                          <a:chExt cx="2254250" cy="88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416"/>
                            <a:ext cx="2254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4250">
                                <a:moveTo>
                                  <a:pt x="0" y="0"/>
                                </a:moveTo>
                                <a:lnTo>
                                  <a:pt x="2254010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EAF7F4" id="Group 1" o:spid="_x0000_s1026" style="width:177.5pt;height:.7pt;mso-position-horizontal-relative:char;mso-position-vertical-relative:line" coordsize="2254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">
                <v:shape id="Graphic 2" o:spid="_x0000_s1027" style="position:absolute;top:44;width:22542;height:12;visibility:visible;mso-wrap-style:square;v-text-anchor:top" coordsize="2254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" path="m,l2254010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32F2BA62" w14:textId="77777777" w:rsidR="000E542F" w:rsidRDefault="00C9163C">
      <w:pPr>
        <w:tabs>
          <w:tab w:val="left" w:pos="3997"/>
          <w:tab w:val="left" w:pos="4624"/>
          <w:tab w:val="left" w:pos="4675"/>
          <w:tab w:val="left" w:pos="6286"/>
          <w:tab w:val="left" w:pos="9787"/>
          <w:tab w:val="left" w:pos="10496"/>
        </w:tabs>
        <w:ind w:left="282" w:right="557"/>
      </w:pPr>
      <w:r>
        <w:rPr>
          <w:u w:val="single"/>
        </w:rPr>
        <w:tab/>
      </w:r>
      <w:r>
        <w:rPr>
          <w:u w:val="single"/>
        </w:rPr>
        <w:tab/>
      </w:r>
      <w:r>
        <w:t xml:space="preserve">partita IVA / codice fiscale </w:t>
      </w:r>
      <w:r>
        <w:rPr>
          <w:sz w:val="24"/>
        </w:rPr>
        <w:t xml:space="preserve">I_I_I_I_I_I_I_I_I_I_I_I_I_I_I_I </w:t>
      </w:r>
      <w:r>
        <w:t>residente/ con sede</w:t>
      </w:r>
      <w:r>
        <w:rPr>
          <w:spacing w:val="40"/>
        </w:rPr>
        <w:t xml:space="preserve"> </w:t>
      </w:r>
      <w:r>
        <w:t xml:space="preserve">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 xml:space="preserve"> tel. 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tab/>
        <w:t>con la presente</w:t>
      </w:r>
    </w:p>
    <w:p w14:paraId="24E50A5C" w14:textId="77777777" w:rsidR="000E542F" w:rsidRDefault="00C9163C">
      <w:pPr>
        <w:pStyle w:val="Titolo1"/>
        <w:spacing w:before="235"/>
      </w:pPr>
      <w:r>
        <w:rPr>
          <w:spacing w:val="-2"/>
        </w:rPr>
        <w:t>CHIEDE</w:t>
      </w:r>
    </w:p>
    <w:p w14:paraId="01CB2D37" w14:textId="77777777" w:rsidR="000E542F" w:rsidRDefault="00C9163C">
      <w:pPr>
        <w:pStyle w:val="Corpotesto"/>
        <w:spacing w:before="47" w:line="245" w:lineRule="exact"/>
        <w:ind w:left="282"/>
      </w:pPr>
      <w:r>
        <w:t>l’uso</w:t>
      </w:r>
      <w:r>
        <w:rPr>
          <w:spacing w:val="-9"/>
        </w:rPr>
        <w:t xml:space="preserve"> </w:t>
      </w:r>
      <w:r>
        <w:t>temporaneo/in</w:t>
      </w:r>
      <w:r>
        <w:rPr>
          <w:spacing w:val="-10"/>
        </w:rPr>
        <w:t xml:space="preserve"> </w:t>
      </w:r>
      <w:r>
        <w:t>concessione</w:t>
      </w:r>
      <w:r>
        <w:rPr>
          <w:spacing w:val="-9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struttura</w:t>
      </w:r>
      <w:r>
        <w:rPr>
          <w:spacing w:val="-10"/>
        </w:rPr>
        <w:t xml:space="preserve"> </w:t>
      </w:r>
      <w:r>
        <w:rPr>
          <w:spacing w:val="-2"/>
        </w:rPr>
        <w:t>comunale</w:t>
      </w:r>
    </w:p>
    <w:p w14:paraId="6A923686" w14:textId="77777777" w:rsidR="000E542F" w:rsidRDefault="00C9163C">
      <w:pPr>
        <w:pStyle w:val="Paragrafoelenco"/>
        <w:numPr>
          <w:ilvl w:val="0"/>
          <w:numId w:val="6"/>
        </w:numPr>
        <w:tabs>
          <w:tab w:val="left" w:pos="1003"/>
        </w:tabs>
        <w:spacing w:line="239" w:lineRule="exact"/>
        <w:ind w:left="1003" w:hanging="360"/>
        <w:jc w:val="left"/>
      </w:pPr>
      <w:r>
        <w:t>Sala</w:t>
      </w:r>
      <w:r>
        <w:rPr>
          <w:spacing w:val="-7"/>
        </w:rPr>
        <w:t xml:space="preserve"> </w:t>
      </w:r>
      <w:r>
        <w:t>consiliare,</w:t>
      </w:r>
      <w:r>
        <w:rPr>
          <w:spacing w:val="-5"/>
        </w:rPr>
        <w:t xml:space="preserve"> </w:t>
      </w:r>
      <w:r>
        <w:rPr>
          <w:spacing w:val="-2"/>
        </w:rPr>
        <w:t>giuntale</w:t>
      </w:r>
    </w:p>
    <w:p w14:paraId="06429E95" w14:textId="77777777" w:rsidR="000E542F" w:rsidRDefault="00C9163C">
      <w:pPr>
        <w:pStyle w:val="Paragrafoelenco"/>
        <w:numPr>
          <w:ilvl w:val="0"/>
          <w:numId w:val="6"/>
        </w:numPr>
        <w:tabs>
          <w:tab w:val="left" w:pos="1003"/>
        </w:tabs>
        <w:spacing w:line="240" w:lineRule="exact"/>
        <w:ind w:left="1003" w:hanging="360"/>
        <w:jc w:val="left"/>
      </w:pPr>
      <w:r>
        <w:t>Sala</w:t>
      </w:r>
      <w:r>
        <w:rPr>
          <w:spacing w:val="-6"/>
        </w:rPr>
        <w:t xml:space="preserve"> </w:t>
      </w:r>
      <w:r>
        <w:t>sopra</w:t>
      </w:r>
      <w:r>
        <w:rPr>
          <w:spacing w:val="-6"/>
        </w:rPr>
        <w:t xml:space="preserve"> </w:t>
      </w:r>
      <w:r>
        <w:t>Cooperativa</w:t>
      </w:r>
      <w:r>
        <w:rPr>
          <w:spacing w:val="-7"/>
        </w:rPr>
        <w:t xml:space="preserve"> </w:t>
      </w:r>
      <w:r>
        <w:t>Villa</w:t>
      </w:r>
      <w:r>
        <w:rPr>
          <w:spacing w:val="-5"/>
        </w:rPr>
        <w:t xml:space="preserve"> </w:t>
      </w:r>
      <w:r>
        <w:rPr>
          <w:spacing w:val="-2"/>
        </w:rPr>
        <w:t>Banale</w:t>
      </w:r>
    </w:p>
    <w:p w14:paraId="44CA73D3" w14:textId="77777777" w:rsidR="000E542F" w:rsidRDefault="00C9163C">
      <w:pPr>
        <w:pStyle w:val="Paragrafoelenco"/>
        <w:numPr>
          <w:ilvl w:val="0"/>
          <w:numId w:val="6"/>
        </w:numPr>
        <w:tabs>
          <w:tab w:val="left" w:pos="1003"/>
        </w:tabs>
        <w:spacing w:line="240" w:lineRule="exact"/>
        <w:ind w:left="1003" w:hanging="360"/>
        <w:jc w:val="left"/>
      </w:pPr>
      <w:r>
        <w:t>Sala</w:t>
      </w:r>
      <w:r>
        <w:rPr>
          <w:spacing w:val="-5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ex</w:t>
      </w:r>
      <w:r>
        <w:rPr>
          <w:spacing w:val="-4"/>
        </w:rPr>
        <w:t xml:space="preserve"> </w:t>
      </w:r>
      <w:r>
        <w:t>caseificio</w:t>
      </w:r>
      <w:r>
        <w:rPr>
          <w:spacing w:val="-5"/>
        </w:rPr>
        <w:t xml:space="preserve"> </w:t>
      </w:r>
      <w:r>
        <w:t>Premione</w:t>
      </w:r>
      <w:r>
        <w:rPr>
          <w:spacing w:val="-5"/>
        </w:rPr>
        <w:t xml:space="preserve"> </w:t>
      </w:r>
      <w:r>
        <w:t>(piano</w:t>
      </w:r>
      <w:r>
        <w:rPr>
          <w:spacing w:val="-6"/>
        </w:rPr>
        <w:t xml:space="preserve"> </w:t>
      </w:r>
      <w:r>
        <w:t>terra,</w:t>
      </w:r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piano)</w:t>
      </w:r>
    </w:p>
    <w:p w14:paraId="25CA3A40" w14:textId="77777777" w:rsidR="000E542F" w:rsidRDefault="00C9163C">
      <w:pPr>
        <w:pStyle w:val="Paragrafoelenco"/>
        <w:numPr>
          <w:ilvl w:val="0"/>
          <w:numId w:val="6"/>
        </w:numPr>
        <w:tabs>
          <w:tab w:val="left" w:pos="1003"/>
        </w:tabs>
        <w:spacing w:line="240" w:lineRule="exact"/>
        <w:ind w:left="1003" w:hanging="360"/>
        <w:jc w:val="left"/>
      </w:pPr>
      <w:r>
        <w:t>Sala</w:t>
      </w:r>
      <w:r>
        <w:rPr>
          <w:spacing w:val="-4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scuole</w:t>
      </w:r>
      <w:r>
        <w:rPr>
          <w:spacing w:val="-6"/>
        </w:rPr>
        <w:t xml:space="preserve"> </w:t>
      </w:r>
      <w:r>
        <w:t>elementari</w:t>
      </w:r>
      <w:r>
        <w:rPr>
          <w:spacing w:val="-3"/>
        </w:rPr>
        <w:t xml:space="preserve"> </w:t>
      </w:r>
      <w:r>
        <w:t>Sclemo</w:t>
      </w:r>
      <w:r>
        <w:rPr>
          <w:spacing w:val="-6"/>
        </w:rPr>
        <w:t xml:space="preserve"> </w:t>
      </w:r>
      <w:r>
        <w:t>(sala</w:t>
      </w:r>
      <w:r>
        <w:rPr>
          <w:spacing w:val="-5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rPr>
          <w:spacing w:val="-5"/>
        </w:rPr>
        <w:t>2)</w:t>
      </w:r>
    </w:p>
    <w:p w14:paraId="5A295F7F" w14:textId="77777777" w:rsidR="000E542F" w:rsidRDefault="00C9163C">
      <w:pPr>
        <w:pStyle w:val="Paragrafoelenco"/>
        <w:numPr>
          <w:ilvl w:val="0"/>
          <w:numId w:val="6"/>
        </w:numPr>
        <w:tabs>
          <w:tab w:val="left" w:pos="1003"/>
        </w:tabs>
        <w:spacing w:line="240" w:lineRule="exact"/>
        <w:ind w:left="1003" w:hanging="360"/>
        <w:jc w:val="left"/>
      </w:pPr>
      <w:r>
        <w:t>Sala</w:t>
      </w:r>
      <w:r>
        <w:rPr>
          <w:spacing w:val="-7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ex</w:t>
      </w:r>
      <w:r>
        <w:rPr>
          <w:spacing w:val="-4"/>
        </w:rPr>
        <w:t xml:space="preserve"> </w:t>
      </w:r>
      <w:r>
        <w:t>scuole</w:t>
      </w:r>
      <w:r>
        <w:rPr>
          <w:spacing w:val="-6"/>
        </w:rPr>
        <w:t xml:space="preserve"> </w:t>
      </w:r>
      <w:r>
        <w:t>elementari</w:t>
      </w:r>
      <w:r>
        <w:rPr>
          <w:spacing w:val="-4"/>
        </w:rPr>
        <w:t xml:space="preserve"> </w:t>
      </w:r>
      <w:r>
        <w:rPr>
          <w:spacing w:val="-5"/>
        </w:rPr>
        <w:t>Seo</w:t>
      </w:r>
    </w:p>
    <w:p w14:paraId="00417876" w14:textId="77777777" w:rsidR="000E542F" w:rsidRDefault="00C9163C">
      <w:pPr>
        <w:pStyle w:val="Paragrafoelenco"/>
        <w:numPr>
          <w:ilvl w:val="0"/>
          <w:numId w:val="6"/>
        </w:numPr>
        <w:tabs>
          <w:tab w:val="left" w:pos="1003"/>
        </w:tabs>
        <w:spacing w:line="240" w:lineRule="exact"/>
        <w:ind w:left="1003" w:hanging="360"/>
        <w:jc w:val="left"/>
      </w:pPr>
      <w:r>
        <w:t>Sala</w:t>
      </w:r>
      <w:r>
        <w:rPr>
          <w:spacing w:val="-8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ex</w:t>
      </w:r>
      <w:r>
        <w:rPr>
          <w:spacing w:val="-5"/>
        </w:rPr>
        <w:t xml:space="preserve"> </w:t>
      </w:r>
      <w:r>
        <w:t>scuole</w:t>
      </w:r>
      <w:r>
        <w:rPr>
          <w:spacing w:val="-7"/>
        </w:rPr>
        <w:t xml:space="preserve"> </w:t>
      </w:r>
      <w:r>
        <w:t>elementari</w:t>
      </w:r>
      <w:r>
        <w:rPr>
          <w:spacing w:val="-6"/>
        </w:rPr>
        <w:t xml:space="preserve"> </w:t>
      </w:r>
      <w:r>
        <w:t>Stenico</w:t>
      </w:r>
      <w:r>
        <w:rPr>
          <w:spacing w:val="-7"/>
        </w:rPr>
        <w:t xml:space="preserve"> </w:t>
      </w:r>
      <w:r>
        <w:t>(ex</w:t>
      </w:r>
      <w:r>
        <w:rPr>
          <w:spacing w:val="-7"/>
        </w:rPr>
        <w:t xml:space="preserve"> </w:t>
      </w:r>
      <w:r>
        <w:t>sala</w:t>
      </w:r>
      <w:r>
        <w:rPr>
          <w:spacing w:val="-6"/>
        </w:rPr>
        <w:t xml:space="preserve"> </w:t>
      </w:r>
      <w:r>
        <w:t>Sindaco,</w:t>
      </w:r>
      <w:r>
        <w:rPr>
          <w:spacing w:val="-3"/>
        </w:rPr>
        <w:t xml:space="preserve"> </w:t>
      </w:r>
      <w:r>
        <w:t>Ufficio</w:t>
      </w:r>
      <w:r>
        <w:rPr>
          <w:spacing w:val="-6"/>
        </w:rPr>
        <w:t xml:space="preserve"> </w:t>
      </w:r>
      <w:r>
        <w:t>Tecnico,</w:t>
      </w:r>
      <w:r>
        <w:rPr>
          <w:spacing w:val="-4"/>
        </w:rPr>
        <w:t xml:space="preserve"> </w:t>
      </w:r>
      <w:r>
        <w:rPr>
          <w:spacing w:val="-2"/>
        </w:rPr>
        <w:t>Ragioneria)</w:t>
      </w:r>
    </w:p>
    <w:p w14:paraId="6AB6FADD" w14:textId="77777777" w:rsidR="000E542F" w:rsidRDefault="00C9163C">
      <w:pPr>
        <w:pStyle w:val="Paragrafoelenco"/>
        <w:numPr>
          <w:ilvl w:val="0"/>
          <w:numId w:val="6"/>
        </w:numPr>
        <w:tabs>
          <w:tab w:val="left" w:pos="1003"/>
        </w:tabs>
        <w:spacing w:line="240" w:lineRule="exact"/>
        <w:ind w:left="1003" w:hanging="360"/>
        <w:jc w:val="left"/>
      </w:pPr>
      <w:r>
        <w:t>Sala</w:t>
      </w:r>
      <w:r>
        <w:rPr>
          <w:spacing w:val="-2"/>
        </w:rPr>
        <w:t xml:space="preserve"> </w:t>
      </w:r>
      <w:r>
        <w:t>n. 2</w:t>
      </w:r>
      <w:r>
        <w:rPr>
          <w:spacing w:val="-4"/>
        </w:rPr>
        <w:t xml:space="preserve"> </w:t>
      </w:r>
      <w:r>
        <w:t>casa</w:t>
      </w:r>
      <w:r>
        <w:rPr>
          <w:spacing w:val="-3"/>
        </w:rPr>
        <w:t xml:space="preserve"> </w:t>
      </w:r>
      <w:r>
        <w:t>“ex</w:t>
      </w:r>
      <w:r>
        <w:rPr>
          <w:spacing w:val="-4"/>
        </w:rPr>
        <w:t xml:space="preserve"> </w:t>
      </w:r>
      <w:r>
        <w:t>casa</w:t>
      </w:r>
      <w:r>
        <w:rPr>
          <w:spacing w:val="-6"/>
        </w:rPr>
        <w:t xml:space="preserve"> </w:t>
      </w:r>
      <w:r>
        <w:rPr>
          <w:spacing w:val="-2"/>
        </w:rPr>
        <w:t>Ferrari”</w:t>
      </w:r>
    </w:p>
    <w:p w14:paraId="08C2F2BE" w14:textId="77777777" w:rsidR="000E542F" w:rsidRDefault="00C9163C">
      <w:pPr>
        <w:pStyle w:val="Paragrafoelenco"/>
        <w:numPr>
          <w:ilvl w:val="0"/>
          <w:numId w:val="6"/>
        </w:numPr>
        <w:tabs>
          <w:tab w:val="left" w:pos="1003"/>
        </w:tabs>
        <w:spacing w:line="240" w:lineRule="exact"/>
        <w:ind w:left="1003" w:hanging="360"/>
        <w:jc w:val="left"/>
      </w:pPr>
      <w:r>
        <w:t>Baita</w:t>
      </w:r>
      <w:r>
        <w:rPr>
          <w:spacing w:val="-4"/>
        </w:rPr>
        <w:t xml:space="preserve"> </w:t>
      </w:r>
      <w:r>
        <w:t>loc.</w:t>
      </w:r>
      <w:r>
        <w:rPr>
          <w:spacing w:val="-3"/>
        </w:rPr>
        <w:t xml:space="preserve"> </w:t>
      </w:r>
      <w:r>
        <w:rPr>
          <w:spacing w:val="-2"/>
        </w:rPr>
        <w:t>“Cugol”</w:t>
      </w:r>
    </w:p>
    <w:p w14:paraId="39E70797" w14:textId="77777777" w:rsidR="000E542F" w:rsidRDefault="00C9163C">
      <w:pPr>
        <w:pStyle w:val="Paragrafoelenco"/>
        <w:numPr>
          <w:ilvl w:val="0"/>
          <w:numId w:val="6"/>
        </w:numPr>
        <w:tabs>
          <w:tab w:val="left" w:pos="1003"/>
        </w:tabs>
        <w:spacing w:line="246" w:lineRule="exact"/>
        <w:ind w:left="1003" w:hanging="360"/>
        <w:jc w:val="left"/>
      </w:pPr>
      <w:r>
        <w:t>Baita</w:t>
      </w:r>
      <w:r>
        <w:rPr>
          <w:spacing w:val="-4"/>
        </w:rPr>
        <w:t xml:space="preserve"> </w:t>
      </w:r>
      <w:r>
        <w:t>malga</w:t>
      </w:r>
      <w:r>
        <w:rPr>
          <w:spacing w:val="-3"/>
        </w:rPr>
        <w:t xml:space="preserve"> </w:t>
      </w:r>
      <w:r>
        <w:rPr>
          <w:spacing w:val="-2"/>
        </w:rPr>
        <w:t>Valandro</w:t>
      </w:r>
    </w:p>
    <w:p w14:paraId="6F1AF7E8" w14:textId="77777777" w:rsidR="000E542F" w:rsidRDefault="00C9163C">
      <w:pPr>
        <w:pStyle w:val="Corpotesto"/>
        <w:tabs>
          <w:tab w:val="left" w:pos="5809"/>
          <w:tab w:val="left" w:pos="6504"/>
          <w:tab w:val="left" w:pos="9895"/>
        </w:tabs>
        <w:spacing w:before="241"/>
        <w:ind w:left="282" w:right="1158"/>
      </w:pPr>
      <w:r>
        <w:t>per</w:t>
      </w:r>
      <w:r>
        <w:rPr>
          <w:spacing w:val="40"/>
        </w:rPr>
        <w:t xml:space="preserve"> </w:t>
      </w:r>
      <w:r>
        <w:t xml:space="preserve">il periodo compreso dal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nei giorni e nelle fasce orarie di </w:t>
      </w:r>
      <w:r>
        <w:rPr>
          <w:u w:val="single"/>
        </w:rPr>
        <w:tab/>
      </w:r>
      <w:r>
        <w:rPr>
          <w:u w:val="single"/>
        </w:rPr>
        <w:tab/>
      </w:r>
    </w:p>
    <w:p w14:paraId="78A56721" w14:textId="77777777" w:rsidR="000E542F" w:rsidRDefault="00C9163C">
      <w:pPr>
        <w:pStyle w:val="Corpotesto"/>
        <w:tabs>
          <w:tab w:val="left" w:pos="9861"/>
        </w:tabs>
        <w:spacing w:before="49"/>
        <w:ind w:left="282"/>
      </w:pP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rPr>
          <w:spacing w:val="-2"/>
        </w:rPr>
        <w:t>attività:</w:t>
      </w:r>
      <w:r>
        <w:rPr>
          <w:u w:val="single"/>
        </w:rPr>
        <w:tab/>
      </w:r>
    </w:p>
    <w:p w14:paraId="7C7253E5" w14:textId="77777777" w:rsidR="000E542F" w:rsidRDefault="00C9163C">
      <w:pPr>
        <w:pStyle w:val="Corpotesto"/>
        <w:spacing w:before="251"/>
        <w:ind w:left="282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rPr>
          <w:spacing w:val="-2"/>
        </w:rPr>
        <w:t>fine,</w:t>
      </w:r>
    </w:p>
    <w:p w14:paraId="49098295" w14:textId="77777777" w:rsidR="000E542F" w:rsidRDefault="00C9163C">
      <w:pPr>
        <w:pStyle w:val="Titolo1"/>
        <w:ind w:left="391" w:right="0"/>
      </w:pPr>
      <w:r>
        <w:rPr>
          <w:spacing w:val="-2"/>
        </w:rPr>
        <w:t>DICHIARA</w:t>
      </w:r>
    </w:p>
    <w:p w14:paraId="0CE37ADA" w14:textId="77777777" w:rsidR="000E542F" w:rsidRDefault="00C9163C">
      <w:pPr>
        <w:pStyle w:val="Paragrafoelenco"/>
        <w:numPr>
          <w:ilvl w:val="0"/>
          <w:numId w:val="5"/>
        </w:numPr>
        <w:tabs>
          <w:tab w:val="left" w:pos="1001"/>
          <w:tab w:val="left" w:pos="1003"/>
        </w:tabs>
        <w:spacing w:before="3" w:line="237" w:lineRule="auto"/>
        <w:ind w:right="141"/>
      </w:pPr>
      <w:r>
        <w:t>di</w:t>
      </w:r>
      <w:r>
        <w:rPr>
          <w:spacing w:val="-1"/>
        </w:rPr>
        <w:t xml:space="preserve"> </w:t>
      </w:r>
      <w:r>
        <w:t>assumersi ogni</w:t>
      </w:r>
      <w:r>
        <w:rPr>
          <w:spacing w:val="-3"/>
        </w:rPr>
        <w:t xml:space="preserve"> </w:t>
      </w:r>
      <w:r>
        <w:t>responsabilità civile e patrimoniale per eventuali danni che limitatamente all’uso dei locali e delle attrezzature possono derivare a persone o cose, esonerando il Comune di Stenico da ogni e qualsiasi responsabilità per i danni stessi;</w:t>
      </w:r>
    </w:p>
    <w:p w14:paraId="0DECC62E" w14:textId="77777777" w:rsidR="000E542F" w:rsidRDefault="00C9163C">
      <w:pPr>
        <w:pStyle w:val="Paragrafoelenco"/>
        <w:numPr>
          <w:ilvl w:val="0"/>
          <w:numId w:val="5"/>
        </w:numPr>
        <w:tabs>
          <w:tab w:val="left" w:pos="1002"/>
        </w:tabs>
        <w:spacing w:before="3"/>
        <w:ind w:left="1002" w:hanging="359"/>
      </w:pPr>
      <w:r>
        <w:t>di</w:t>
      </w:r>
      <w:r>
        <w:rPr>
          <w:spacing w:val="-9"/>
        </w:rPr>
        <w:t xml:space="preserve"> </w:t>
      </w:r>
      <w:r>
        <w:t>impegnarsi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risarcimento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eventuali</w:t>
      </w:r>
      <w:r>
        <w:rPr>
          <w:spacing w:val="-5"/>
        </w:rPr>
        <w:t xml:space="preserve"> </w:t>
      </w:r>
      <w:r>
        <w:t>danni</w:t>
      </w:r>
      <w:r>
        <w:rPr>
          <w:spacing w:val="-6"/>
        </w:rPr>
        <w:t xml:space="preserve"> </w:t>
      </w:r>
      <w:r>
        <w:t>provocati</w:t>
      </w:r>
      <w:r>
        <w:rPr>
          <w:spacing w:val="-7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strutture</w:t>
      </w:r>
      <w:r>
        <w:rPr>
          <w:spacing w:val="-7"/>
        </w:rPr>
        <w:t xml:space="preserve"> </w:t>
      </w:r>
      <w:r>
        <w:rPr>
          <w:spacing w:val="-2"/>
        </w:rPr>
        <w:t>concesse.</w:t>
      </w:r>
    </w:p>
    <w:p w14:paraId="4F7B830A" w14:textId="77777777" w:rsidR="000E542F" w:rsidRDefault="00C9163C">
      <w:pPr>
        <w:pStyle w:val="Titolo1"/>
        <w:spacing w:before="252" w:line="252" w:lineRule="exact"/>
        <w:ind w:left="5240" w:right="0"/>
        <w:jc w:val="left"/>
      </w:pPr>
      <w:r>
        <w:rPr>
          <w:spacing w:val="-2"/>
        </w:rPr>
        <w:t>DEPOSITO</w:t>
      </w:r>
    </w:p>
    <w:p w14:paraId="505EF68A" w14:textId="77777777" w:rsidR="000E542F" w:rsidRDefault="00C9163C">
      <w:pPr>
        <w:pStyle w:val="Corpotesto"/>
        <w:ind w:left="282"/>
      </w:pPr>
      <w:r>
        <w:t>L’art.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Regolamento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l’uso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sale</w:t>
      </w:r>
      <w:r>
        <w:rPr>
          <w:spacing w:val="40"/>
        </w:rPr>
        <w:t xml:space="preserve"> </w:t>
      </w:r>
      <w:r>
        <w:t>pubbliche</w:t>
      </w:r>
      <w:r>
        <w:rPr>
          <w:spacing w:val="40"/>
        </w:rPr>
        <w:t xml:space="preserve"> </w:t>
      </w:r>
      <w:r>
        <w:t>approvato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deliberazione</w:t>
      </w:r>
      <w:r>
        <w:rPr>
          <w:spacing w:val="40"/>
        </w:rPr>
        <w:t xml:space="preserve"> </w:t>
      </w:r>
      <w:r>
        <w:t>consiliare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31</w:t>
      </w:r>
      <w:r>
        <w:rPr>
          <w:spacing w:val="4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25.09.2003 prevede il versamento di un deposito cauzionale, a tal fine dichiara:</w:t>
      </w:r>
    </w:p>
    <w:p w14:paraId="6624F927" w14:textId="77777777" w:rsidR="000E542F" w:rsidRDefault="00C9163C">
      <w:pPr>
        <w:pStyle w:val="Paragrafoelenco"/>
        <w:numPr>
          <w:ilvl w:val="0"/>
          <w:numId w:val="6"/>
        </w:numPr>
        <w:tabs>
          <w:tab w:val="left" w:pos="989"/>
          <w:tab w:val="left" w:pos="991"/>
        </w:tabs>
        <w:ind w:right="138" w:hanging="426"/>
      </w:pPr>
      <w:r>
        <w:t>di essere esente dal pagamento della quota concorso spese e cauzione, ai sensi dell’art. 5 del Regolamento per l’uso di sale pubbliche approvato con deliberazione consiliare n. 31 del 25.09.2003.</w:t>
      </w:r>
    </w:p>
    <w:p w14:paraId="33773206" w14:textId="77777777" w:rsidR="000E542F" w:rsidRDefault="00C9163C">
      <w:pPr>
        <w:pStyle w:val="Paragrafoelenco"/>
        <w:numPr>
          <w:ilvl w:val="0"/>
          <w:numId w:val="6"/>
        </w:numPr>
        <w:tabs>
          <w:tab w:val="left" w:pos="989"/>
          <w:tab w:val="left" w:pos="991"/>
        </w:tabs>
        <w:spacing w:before="3" w:line="237" w:lineRule="auto"/>
        <w:ind w:right="139" w:hanging="426"/>
        <w:rPr>
          <w:rFonts w:ascii="Tahoma" w:hAnsi="Tahoma"/>
        </w:rPr>
      </w:pPr>
      <w:r>
        <w:t xml:space="preserve">di effettuare il versamento </w:t>
      </w:r>
      <w:r>
        <w:rPr>
          <w:rFonts w:ascii="Tahoma" w:hAnsi="Tahoma"/>
        </w:rPr>
        <w:t>pari a € 50,00 come deposito cauzionale oltre all’importo previsto per il concorso delle spese mediante avviso di pagamento PagoPa (contattare il Comune per l’emissione).</w:t>
      </w:r>
    </w:p>
    <w:p w14:paraId="7EC6D662" w14:textId="77777777" w:rsidR="000E542F" w:rsidRDefault="00C9163C">
      <w:pPr>
        <w:pStyle w:val="Titolo1"/>
        <w:spacing w:before="255" w:line="252" w:lineRule="exact"/>
        <w:ind w:left="5240" w:right="0"/>
        <w:jc w:val="left"/>
      </w:pPr>
      <w:r>
        <w:rPr>
          <w:spacing w:val="-2"/>
        </w:rPr>
        <w:t>CHIEDE</w:t>
      </w:r>
    </w:p>
    <w:p w14:paraId="2D1B7560" w14:textId="77777777" w:rsidR="000E542F" w:rsidRDefault="00C9163C">
      <w:pPr>
        <w:pStyle w:val="Corpotesto"/>
        <w:tabs>
          <w:tab w:val="left" w:pos="952"/>
          <w:tab w:val="left" w:pos="1362"/>
          <w:tab w:val="left" w:pos="2509"/>
          <w:tab w:val="left" w:pos="3872"/>
          <w:tab w:val="left" w:pos="4786"/>
          <w:tab w:val="left" w:pos="5930"/>
          <w:tab w:val="left" w:pos="7155"/>
          <w:tab w:val="left" w:pos="8359"/>
          <w:tab w:val="left" w:pos="8956"/>
          <w:tab w:val="left" w:pos="9903"/>
          <w:tab w:val="left" w:pos="10732"/>
        </w:tabs>
        <w:spacing w:line="252" w:lineRule="exact"/>
        <w:ind w:left="282"/>
      </w:pPr>
      <w:r>
        <w:rPr>
          <w:spacing w:val="-5"/>
        </w:rPr>
        <w:t>che</w:t>
      </w:r>
      <w:r>
        <w:tab/>
      </w:r>
      <w:r>
        <w:rPr>
          <w:spacing w:val="-5"/>
        </w:rPr>
        <w:t>il</w:t>
      </w:r>
      <w:r>
        <w:tab/>
      </w:r>
      <w:r>
        <w:rPr>
          <w:spacing w:val="-2"/>
        </w:rPr>
        <w:t>deposito</w:t>
      </w:r>
      <w:r>
        <w:tab/>
      </w:r>
      <w:r>
        <w:rPr>
          <w:spacing w:val="-2"/>
        </w:rPr>
        <w:t>cauzionale</w:t>
      </w:r>
      <w:r>
        <w:tab/>
      </w:r>
      <w:r>
        <w:rPr>
          <w:spacing w:val="-2"/>
        </w:rPr>
        <w:t>venga</w:t>
      </w:r>
      <w:r>
        <w:tab/>
      </w:r>
      <w:r>
        <w:rPr>
          <w:spacing w:val="-2"/>
        </w:rPr>
        <w:t>restituito</w:t>
      </w:r>
      <w:r>
        <w:tab/>
      </w:r>
      <w:r>
        <w:rPr>
          <w:spacing w:val="-2"/>
        </w:rPr>
        <w:t>mediante</w:t>
      </w:r>
      <w:r>
        <w:tab/>
      </w:r>
      <w:r>
        <w:rPr>
          <w:spacing w:val="-2"/>
        </w:rPr>
        <w:t>accredito</w:t>
      </w:r>
      <w:r>
        <w:tab/>
      </w:r>
      <w:r>
        <w:rPr>
          <w:spacing w:val="-5"/>
        </w:rPr>
        <w:t>sul</w:t>
      </w:r>
      <w:r>
        <w:tab/>
      </w:r>
      <w:r>
        <w:rPr>
          <w:spacing w:val="-2"/>
        </w:rPr>
        <w:t>codice</w:t>
      </w:r>
      <w:r>
        <w:tab/>
      </w:r>
      <w:r>
        <w:rPr>
          <w:spacing w:val="-4"/>
        </w:rPr>
        <w:t>IBAN</w:t>
      </w:r>
      <w:r>
        <w:tab/>
      </w:r>
      <w:r>
        <w:rPr>
          <w:spacing w:val="-5"/>
        </w:rPr>
        <w:t>n.</w:t>
      </w:r>
    </w:p>
    <w:p w14:paraId="11729C73" w14:textId="77777777" w:rsidR="000E542F" w:rsidRDefault="00C9163C">
      <w:pPr>
        <w:pStyle w:val="Corpotesto"/>
        <w:tabs>
          <w:tab w:val="left" w:pos="4250"/>
          <w:tab w:val="left" w:pos="9883"/>
        </w:tabs>
        <w:spacing w:before="2" w:line="253" w:lineRule="exact"/>
        <w:ind w:left="282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>dell’Istituto Bancario</w:t>
      </w:r>
      <w:r>
        <w:rPr>
          <w:spacing w:val="74"/>
        </w:rPr>
        <w:t xml:space="preserve"> </w:t>
      </w:r>
      <w:r>
        <w:rPr>
          <w:u w:val="single"/>
        </w:rPr>
        <w:tab/>
      </w:r>
      <w:r>
        <w:t>intestato</w:t>
      </w:r>
      <w:r>
        <w:rPr>
          <w:spacing w:val="1"/>
        </w:rPr>
        <w:t xml:space="preserve"> </w:t>
      </w:r>
      <w:r>
        <w:rPr>
          <w:spacing w:val="-10"/>
        </w:rPr>
        <w:t>a</w:t>
      </w:r>
    </w:p>
    <w:p w14:paraId="74E8A092" w14:textId="77777777" w:rsidR="000E542F" w:rsidRDefault="00C9163C">
      <w:pPr>
        <w:tabs>
          <w:tab w:val="left" w:pos="5669"/>
        </w:tabs>
        <w:ind w:left="282"/>
      </w:pPr>
      <w:r>
        <w:rPr>
          <w:u w:val="single"/>
        </w:rPr>
        <w:tab/>
      </w:r>
      <w:r>
        <w:rPr>
          <w:spacing w:val="-10"/>
        </w:rPr>
        <w:t>.</w:t>
      </w:r>
    </w:p>
    <w:p w14:paraId="1B64F51B" w14:textId="77777777" w:rsidR="000E542F" w:rsidRDefault="000E542F">
      <w:pPr>
        <w:pStyle w:val="Corpotesto"/>
        <w:ind w:left="0"/>
      </w:pPr>
    </w:p>
    <w:p w14:paraId="0B1BCE39" w14:textId="77777777" w:rsidR="000E542F" w:rsidRDefault="00C9163C">
      <w:pPr>
        <w:pStyle w:val="Corpotesto"/>
        <w:ind w:left="282"/>
      </w:pPr>
      <w:r>
        <w:t>Ogni</w:t>
      </w:r>
      <w:r>
        <w:rPr>
          <w:spacing w:val="40"/>
        </w:rPr>
        <w:t xml:space="preserve"> </w:t>
      </w:r>
      <w:r>
        <w:t>concessione</w:t>
      </w:r>
      <w:r>
        <w:rPr>
          <w:spacing w:val="40"/>
        </w:rPr>
        <w:t xml:space="preserve"> </w:t>
      </w:r>
      <w:r>
        <w:t>d’uso</w:t>
      </w:r>
      <w:r>
        <w:rPr>
          <w:spacing w:val="40"/>
        </w:rPr>
        <w:t xml:space="preserve"> </w:t>
      </w:r>
      <w:r>
        <w:t>sarà</w:t>
      </w:r>
      <w:r>
        <w:rPr>
          <w:spacing w:val="40"/>
        </w:rPr>
        <w:t xml:space="preserve"> </w:t>
      </w:r>
      <w:r>
        <w:t>revocata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parte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Sindaco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mancato</w:t>
      </w:r>
      <w:r>
        <w:rPr>
          <w:spacing w:val="40"/>
        </w:rPr>
        <w:t xml:space="preserve"> </w:t>
      </w:r>
      <w:r>
        <w:t>risarcimento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 xml:space="preserve">danni </w:t>
      </w:r>
      <w:r>
        <w:rPr>
          <w:spacing w:val="-2"/>
        </w:rPr>
        <w:t>provocati.</w:t>
      </w:r>
    </w:p>
    <w:p w14:paraId="44C32A23" w14:textId="77777777" w:rsidR="000E542F" w:rsidRDefault="00C9163C">
      <w:pPr>
        <w:ind w:left="282" w:right="135"/>
        <w:jc w:val="both"/>
        <w:rPr>
          <w:sz w:val="16"/>
        </w:rPr>
      </w:pPr>
      <w:r>
        <w:rPr>
          <w:sz w:val="16"/>
        </w:rPr>
        <w:t>Si informa che ai sensi degli artt. 13 e 14 del Regolamento UE 2016/679 e del D. Lgs. 196/2003, i dati personali sono raccolti dal Servizio</w:t>
      </w:r>
      <w:r>
        <w:rPr>
          <w:spacing w:val="40"/>
          <w:sz w:val="16"/>
        </w:rPr>
        <w:t xml:space="preserve"> </w:t>
      </w:r>
      <w:r>
        <w:rPr>
          <w:sz w:val="16"/>
        </w:rPr>
        <w:t>Demografico e Commercio per lo svolgimento dell'attività del Servizio in esecuzione di un compito o di una funzione di interesse pubblico. I dati sono oggetto di comunicazione e diffusione ai sensi di legge.</w:t>
      </w:r>
    </w:p>
    <w:p w14:paraId="0E345ADB" w14:textId="77777777" w:rsidR="000E542F" w:rsidRDefault="00C9163C">
      <w:pPr>
        <w:ind w:left="282" w:right="137"/>
        <w:jc w:val="both"/>
        <w:rPr>
          <w:sz w:val="16"/>
        </w:rPr>
      </w:pPr>
      <w:r>
        <w:rPr>
          <w:sz w:val="16"/>
        </w:rPr>
        <w:t xml:space="preserve">Titolare del trattamento è il comune di Stenico (e-mail </w:t>
      </w:r>
      <w:hyperlink r:id="rId5">
        <w:r>
          <w:rPr>
            <w:sz w:val="16"/>
          </w:rPr>
          <w:t>segreteria@comune.stenico.tn.it,</w:t>
        </w:r>
      </w:hyperlink>
      <w:r>
        <w:rPr>
          <w:sz w:val="16"/>
        </w:rPr>
        <w:t xml:space="preserve"> sito internet </w:t>
      </w:r>
      <w:hyperlink r:id="rId6">
        <w:r>
          <w:rPr>
            <w:sz w:val="16"/>
          </w:rPr>
          <w:t>www.comune.stenico.tn.it,</w:t>
        </w:r>
      </w:hyperlink>
      <w:r>
        <w:rPr>
          <w:sz w:val="16"/>
        </w:rPr>
        <w:t xml:space="preserve"> pec </w:t>
      </w:r>
      <w:hyperlink r:id="rId7">
        <w:r>
          <w:rPr>
            <w:sz w:val="16"/>
          </w:rPr>
          <w:t>comune@pec.comune.stenico.tn.it),</w:t>
        </w:r>
      </w:hyperlink>
      <w:r>
        <w:rPr>
          <w:sz w:val="16"/>
        </w:rPr>
        <w:t xml:space="preserve"> Responsabile della Protezione dei Dati è il Consorzio dei Comuni Trentini (e-mail </w:t>
      </w:r>
      <w:hyperlink r:id="rId8">
        <w:r>
          <w:rPr>
            <w:sz w:val="16"/>
          </w:rPr>
          <w:t>servizioRPD@comunitrentini.it,</w:t>
        </w:r>
      </w:hyperlink>
      <w:r>
        <w:rPr>
          <w:sz w:val="16"/>
        </w:rPr>
        <w:t xml:space="preserve"> sito internet </w:t>
      </w:r>
      <w:hyperlink r:id="rId9">
        <w:r>
          <w:rPr>
            <w:sz w:val="16"/>
          </w:rPr>
          <w:t>www.comunitrentini.it</w:t>
        </w:r>
      </w:hyperlink>
      <w:r>
        <w:rPr>
          <w:sz w:val="16"/>
        </w:rPr>
        <w:t xml:space="preserve"> ).</w:t>
      </w:r>
    </w:p>
    <w:p w14:paraId="098E4ABE" w14:textId="77777777" w:rsidR="000E542F" w:rsidRDefault="00C9163C">
      <w:pPr>
        <w:ind w:left="282"/>
        <w:jc w:val="both"/>
        <w:rPr>
          <w:sz w:val="16"/>
        </w:rPr>
      </w:pPr>
      <w:r>
        <w:rPr>
          <w:sz w:val="16"/>
        </w:rPr>
        <w:t>Lei</w:t>
      </w:r>
      <w:r>
        <w:rPr>
          <w:spacing w:val="-5"/>
          <w:sz w:val="16"/>
        </w:rPr>
        <w:t xml:space="preserve"> </w:t>
      </w:r>
      <w:r>
        <w:rPr>
          <w:sz w:val="16"/>
        </w:rPr>
        <w:t>può</w:t>
      </w:r>
      <w:r>
        <w:rPr>
          <w:spacing w:val="-4"/>
          <w:sz w:val="16"/>
        </w:rPr>
        <w:t xml:space="preserve"> </w:t>
      </w:r>
      <w:r>
        <w:rPr>
          <w:sz w:val="16"/>
        </w:rPr>
        <w:t>esercitare</w:t>
      </w:r>
      <w:r>
        <w:rPr>
          <w:spacing w:val="-5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diritto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accesso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gli</w:t>
      </w:r>
      <w:r>
        <w:rPr>
          <w:spacing w:val="-3"/>
          <w:sz w:val="16"/>
        </w:rPr>
        <w:t xml:space="preserve"> </w:t>
      </w:r>
      <w:r>
        <w:rPr>
          <w:sz w:val="16"/>
        </w:rPr>
        <w:t>altri</w:t>
      </w:r>
      <w:r>
        <w:rPr>
          <w:spacing w:val="-2"/>
          <w:sz w:val="16"/>
        </w:rPr>
        <w:t xml:space="preserve"> </w:t>
      </w:r>
      <w:r>
        <w:rPr>
          <w:sz w:val="16"/>
        </w:rPr>
        <w:t>diritti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cui</w:t>
      </w:r>
      <w:r>
        <w:rPr>
          <w:spacing w:val="-6"/>
          <w:sz w:val="16"/>
        </w:rPr>
        <w:t xml:space="preserve"> </w:t>
      </w:r>
      <w:r>
        <w:rPr>
          <w:sz w:val="16"/>
        </w:rPr>
        <w:t>agli</w:t>
      </w:r>
      <w:r>
        <w:rPr>
          <w:spacing w:val="-4"/>
          <w:sz w:val="16"/>
        </w:rPr>
        <w:t xml:space="preserve"> </w:t>
      </w:r>
      <w:r>
        <w:rPr>
          <w:sz w:val="16"/>
        </w:rPr>
        <w:t>artt.</w:t>
      </w:r>
      <w:r>
        <w:rPr>
          <w:spacing w:val="-3"/>
          <w:sz w:val="16"/>
        </w:rPr>
        <w:t xml:space="preserve"> </w:t>
      </w:r>
      <w:r>
        <w:rPr>
          <w:sz w:val="16"/>
        </w:rPr>
        <w:t>15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z w:val="16"/>
        </w:rPr>
        <w:t>seguenti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6"/>
          <w:sz w:val="16"/>
        </w:rPr>
        <w:t xml:space="preserve"> </w:t>
      </w:r>
      <w:r>
        <w:rPr>
          <w:sz w:val="16"/>
        </w:rPr>
        <w:t>Regolamento</w:t>
      </w:r>
      <w:r>
        <w:rPr>
          <w:spacing w:val="-6"/>
          <w:sz w:val="16"/>
        </w:rPr>
        <w:t xml:space="preserve"> </w:t>
      </w:r>
      <w:r>
        <w:rPr>
          <w:sz w:val="16"/>
        </w:rPr>
        <w:t>UE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2016/679.</w:t>
      </w:r>
    </w:p>
    <w:p w14:paraId="32D623EE" w14:textId="77777777" w:rsidR="000E542F" w:rsidRDefault="00C9163C">
      <w:pPr>
        <w:ind w:left="282"/>
        <w:jc w:val="both"/>
        <w:rPr>
          <w:sz w:val="16"/>
        </w:rPr>
      </w:pPr>
      <w:r>
        <w:rPr>
          <w:sz w:val="16"/>
        </w:rPr>
        <w:t>L’informativa</w:t>
      </w:r>
      <w:r>
        <w:rPr>
          <w:spacing w:val="-11"/>
          <w:sz w:val="16"/>
        </w:rPr>
        <w:t xml:space="preserve"> </w:t>
      </w:r>
      <w:r>
        <w:rPr>
          <w:sz w:val="16"/>
        </w:rPr>
        <w:t>completa</w:t>
      </w:r>
      <w:r>
        <w:rPr>
          <w:spacing w:val="-6"/>
          <w:sz w:val="16"/>
        </w:rPr>
        <w:t xml:space="preserve"> </w:t>
      </w:r>
      <w:r>
        <w:rPr>
          <w:sz w:val="16"/>
        </w:rPr>
        <w:t>è</w:t>
      </w:r>
      <w:r>
        <w:rPr>
          <w:spacing w:val="-8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disposizione</w:t>
      </w:r>
      <w:r>
        <w:rPr>
          <w:spacing w:val="-6"/>
          <w:sz w:val="16"/>
        </w:rPr>
        <w:t xml:space="preserve"> </w:t>
      </w:r>
      <w:r>
        <w:rPr>
          <w:sz w:val="16"/>
        </w:rPr>
        <w:t>presso</w:t>
      </w:r>
      <w:r>
        <w:rPr>
          <w:spacing w:val="-6"/>
          <w:sz w:val="16"/>
        </w:rPr>
        <w:t xml:space="preserve"> </w:t>
      </w:r>
      <w:r>
        <w:rPr>
          <w:sz w:val="16"/>
        </w:rPr>
        <w:t>gli</w:t>
      </w:r>
      <w:r>
        <w:rPr>
          <w:spacing w:val="-5"/>
          <w:sz w:val="16"/>
        </w:rPr>
        <w:t xml:space="preserve"> </w:t>
      </w:r>
      <w:r>
        <w:rPr>
          <w:sz w:val="16"/>
        </w:rPr>
        <w:t>uffici</w:t>
      </w:r>
      <w:r>
        <w:rPr>
          <w:spacing w:val="-7"/>
          <w:sz w:val="16"/>
        </w:rPr>
        <w:t xml:space="preserve"> </w:t>
      </w:r>
      <w:r>
        <w:rPr>
          <w:sz w:val="16"/>
        </w:rPr>
        <w:t>comunali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9"/>
          <w:sz w:val="16"/>
        </w:rPr>
        <w:t xml:space="preserve"> </w:t>
      </w:r>
      <w:r>
        <w:rPr>
          <w:sz w:val="16"/>
        </w:rPr>
        <w:t>alla</w:t>
      </w:r>
      <w:r>
        <w:rPr>
          <w:spacing w:val="-6"/>
          <w:sz w:val="16"/>
        </w:rPr>
        <w:t xml:space="preserve"> </w:t>
      </w:r>
      <w:r>
        <w:rPr>
          <w:sz w:val="16"/>
        </w:rPr>
        <w:t>voce</w:t>
      </w:r>
      <w:r>
        <w:rPr>
          <w:spacing w:val="-6"/>
          <w:sz w:val="16"/>
        </w:rPr>
        <w:t xml:space="preserve"> </w:t>
      </w:r>
      <w:r>
        <w:rPr>
          <w:sz w:val="16"/>
        </w:rPr>
        <w:t>“privacy”</w:t>
      </w:r>
      <w:r>
        <w:rPr>
          <w:spacing w:val="-6"/>
          <w:sz w:val="16"/>
        </w:rPr>
        <w:t xml:space="preserve"> </w:t>
      </w:r>
      <w:r>
        <w:rPr>
          <w:sz w:val="16"/>
        </w:rPr>
        <w:t>del</w:t>
      </w:r>
      <w:r>
        <w:rPr>
          <w:spacing w:val="-7"/>
          <w:sz w:val="16"/>
        </w:rPr>
        <w:t xml:space="preserve"> </w:t>
      </w:r>
      <w:r>
        <w:rPr>
          <w:sz w:val="16"/>
        </w:rPr>
        <w:t>sito</w:t>
      </w:r>
      <w:r>
        <w:rPr>
          <w:spacing w:val="-9"/>
          <w:sz w:val="16"/>
        </w:rPr>
        <w:t xml:space="preserve"> </w:t>
      </w:r>
      <w:r>
        <w:rPr>
          <w:sz w:val="16"/>
        </w:rPr>
        <w:t>istituzionale</w:t>
      </w:r>
      <w:r>
        <w:rPr>
          <w:spacing w:val="-5"/>
          <w:sz w:val="16"/>
        </w:rPr>
        <w:t xml:space="preserve"> </w:t>
      </w:r>
      <w:hyperlink r:id="rId10">
        <w:r>
          <w:rPr>
            <w:spacing w:val="-2"/>
            <w:sz w:val="16"/>
          </w:rPr>
          <w:t>www.comune.stenico.tn.it.</w:t>
        </w:r>
      </w:hyperlink>
    </w:p>
    <w:p w14:paraId="5C2D312F" w14:textId="77777777" w:rsidR="000E542F" w:rsidRDefault="000E542F">
      <w:pPr>
        <w:pStyle w:val="Corpotesto"/>
        <w:spacing w:before="68"/>
        <w:ind w:left="0"/>
        <w:rPr>
          <w:sz w:val="16"/>
        </w:rPr>
      </w:pPr>
    </w:p>
    <w:p w14:paraId="4CC4BC1A" w14:textId="77777777" w:rsidR="000E542F" w:rsidRDefault="00C9163C">
      <w:pPr>
        <w:pStyle w:val="Corpotesto"/>
        <w:tabs>
          <w:tab w:val="left" w:pos="2883"/>
          <w:tab w:val="left" w:pos="5641"/>
        </w:tabs>
        <w:ind w:left="282"/>
      </w:pPr>
      <w:r>
        <w:rPr>
          <w:spacing w:val="-4"/>
        </w:rPr>
        <w:t>Data</w:t>
      </w:r>
      <w:r>
        <w:rPr>
          <w:u w:val="single"/>
        </w:rPr>
        <w:tab/>
      </w:r>
      <w:r>
        <w:tab/>
        <w:t>Il</w:t>
      </w:r>
      <w:r>
        <w:rPr>
          <w:spacing w:val="-6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rPr>
          <w:spacing w:val="-2"/>
        </w:rPr>
        <w:t>rappresentante/responsabile</w:t>
      </w:r>
    </w:p>
    <w:p w14:paraId="32711E18" w14:textId="77777777" w:rsidR="000E542F" w:rsidRDefault="000E542F">
      <w:pPr>
        <w:pStyle w:val="Corpotesto"/>
        <w:ind w:left="0"/>
        <w:rPr>
          <w:sz w:val="20"/>
        </w:rPr>
      </w:pPr>
    </w:p>
    <w:p w14:paraId="389C40BB" w14:textId="77777777" w:rsidR="000E542F" w:rsidRDefault="00C9163C">
      <w:pPr>
        <w:pStyle w:val="Corpotesto"/>
        <w:spacing w:before="41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68B2E1" wp14:editId="23A32F71">
                <wp:simplePos x="0" y="0"/>
                <wp:positionH relativeFrom="page">
                  <wp:posOffset>431291</wp:posOffset>
                </wp:positionH>
                <wp:positionV relativeFrom="paragraph">
                  <wp:posOffset>187395</wp:posOffset>
                </wp:positionV>
                <wp:extent cx="6789420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18415">
                              <a:moveTo>
                                <a:pt x="678942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789420" y="18287"/>
                              </a:lnTo>
                              <a:lnTo>
                                <a:pt x="6789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6A09C" id="Graphic 3" o:spid="_x0000_s1026" style="position:absolute;margin-left:33.95pt;margin-top:14.75pt;width:534.6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" path="m6789420,l,,,18287r6789420,l67894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D6C20BF" w14:textId="77777777" w:rsidR="000E542F" w:rsidRDefault="00C9163C">
      <w:pPr>
        <w:pStyle w:val="Corpotesto"/>
        <w:spacing w:line="228" w:lineRule="auto"/>
        <w:ind w:left="6722" w:right="478"/>
        <w:jc w:val="center"/>
      </w:pPr>
      <w:r>
        <w:t>VISTA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RICHIESTA</w:t>
      </w:r>
      <w:r>
        <w:rPr>
          <w:spacing w:val="-10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AUTORIZZA IL SINDACO</w:t>
      </w:r>
    </w:p>
    <w:p w14:paraId="18311EEC" w14:textId="2BA83841" w:rsidR="000E542F" w:rsidRDefault="00C9163C">
      <w:pPr>
        <w:spacing w:line="242" w:lineRule="exact"/>
        <w:ind w:left="6718" w:right="478"/>
        <w:jc w:val="center"/>
        <w:rPr>
          <w:rFonts w:ascii="Arial"/>
          <w:i/>
        </w:rPr>
      </w:pPr>
      <w:r>
        <w:rPr>
          <w:rFonts w:ascii="Arial"/>
          <w:i/>
        </w:rPr>
        <w:t>Mirko Failoni</w:t>
      </w:r>
    </w:p>
    <w:p w14:paraId="2F7C0DEA" w14:textId="77777777" w:rsidR="000E542F" w:rsidRDefault="000E542F">
      <w:pPr>
        <w:spacing w:line="242" w:lineRule="exact"/>
        <w:jc w:val="center"/>
        <w:rPr>
          <w:rFonts w:ascii="Arial"/>
          <w:i/>
        </w:rPr>
        <w:sectPr w:rsidR="000E542F">
          <w:type w:val="continuous"/>
          <w:pgSz w:w="11910" w:h="16840"/>
          <w:pgMar w:top="200" w:right="425" w:bottom="280" w:left="425" w:header="720" w:footer="720" w:gutter="0"/>
          <w:cols w:space="720"/>
        </w:sectPr>
      </w:pPr>
    </w:p>
    <w:p w14:paraId="452E9D1A" w14:textId="77777777" w:rsidR="000E542F" w:rsidRDefault="00C9163C">
      <w:pPr>
        <w:pStyle w:val="Titolo1"/>
        <w:spacing w:before="65"/>
        <w:ind w:left="623"/>
      </w:pPr>
      <w:r>
        <w:lastRenderedPageBreak/>
        <w:t>Determinazione</w:t>
      </w:r>
      <w:r>
        <w:rPr>
          <w:spacing w:val="-9"/>
        </w:rPr>
        <w:t xml:space="preserve"> </w:t>
      </w:r>
      <w:r>
        <w:t>quote</w:t>
      </w:r>
      <w:r>
        <w:rPr>
          <w:spacing w:val="-8"/>
        </w:rPr>
        <w:t xml:space="preserve"> </w:t>
      </w:r>
      <w:r>
        <w:t>concorso</w:t>
      </w:r>
      <w:r>
        <w:rPr>
          <w:spacing w:val="-5"/>
        </w:rPr>
        <w:t xml:space="preserve"> </w:t>
      </w:r>
      <w:r>
        <w:t>spese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l’uso</w:t>
      </w:r>
      <w:r>
        <w:rPr>
          <w:spacing w:val="-5"/>
        </w:rPr>
        <w:t xml:space="preserve"> </w:t>
      </w:r>
      <w:r>
        <w:t>occasionale</w:t>
      </w:r>
      <w:r>
        <w:rPr>
          <w:spacing w:val="-4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sale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strutture</w:t>
      </w:r>
      <w:r>
        <w:rPr>
          <w:spacing w:val="-3"/>
        </w:rPr>
        <w:t xml:space="preserve"> </w:t>
      </w:r>
      <w:r>
        <w:rPr>
          <w:spacing w:val="-2"/>
        </w:rPr>
        <w:t>comunali.</w:t>
      </w:r>
    </w:p>
    <w:p w14:paraId="284DD925" w14:textId="77777777" w:rsidR="000E542F" w:rsidRDefault="00C9163C">
      <w:pPr>
        <w:spacing w:before="227"/>
        <w:ind w:left="619" w:right="478"/>
        <w:jc w:val="center"/>
        <w:rPr>
          <w:rFonts w:ascii="Arial"/>
          <w:b/>
        </w:rPr>
      </w:pPr>
      <w:r>
        <w:rPr>
          <w:rFonts w:ascii="Arial"/>
          <w:b/>
        </w:rPr>
        <w:t>SI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2"/>
        </w:rPr>
        <w:t>DISPONE</w:t>
      </w:r>
    </w:p>
    <w:p w14:paraId="4D902D18" w14:textId="77777777" w:rsidR="000E542F" w:rsidRDefault="00C9163C">
      <w:pPr>
        <w:pStyle w:val="Paragrafoelenco"/>
        <w:numPr>
          <w:ilvl w:val="0"/>
          <w:numId w:val="4"/>
        </w:numPr>
        <w:tabs>
          <w:tab w:val="left" w:pos="446"/>
        </w:tabs>
        <w:spacing w:before="237" w:line="228" w:lineRule="auto"/>
        <w:ind w:left="282" w:right="133" w:firstLine="0"/>
      </w:pPr>
      <w:r>
        <w:t xml:space="preserve">che ai richiedenti in uso le </w:t>
      </w:r>
      <w:r>
        <w:rPr>
          <w:rFonts w:ascii="Arial" w:hAnsi="Arial"/>
          <w:b/>
          <w:u w:val="single"/>
        </w:rPr>
        <w:t>sale pubbliche</w:t>
      </w:r>
      <w:r>
        <w:t xml:space="preserve">, immobili ed altri spazi pubblici di proprietà comunale venga chiesto il versamento nelle casse comunali della seguente quota di concorso spese per ogni giornata di </w:t>
      </w:r>
      <w:r>
        <w:rPr>
          <w:spacing w:val="-2"/>
        </w:rPr>
        <w:t>utilizzo:</w:t>
      </w:r>
    </w:p>
    <w:p w14:paraId="2F1EC497" w14:textId="77777777" w:rsidR="000E542F" w:rsidRDefault="00C9163C">
      <w:pPr>
        <w:pStyle w:val="Paragrafoelenco"/>
        <w:numPr>
          <w:ilvl w:val="1"/>
          <w:numId w:val="4"/>
        </w:numPr>
        <w:tabs>
          <w:tab w:val="left" w:pos="1003"/>
        </w:tabs>
        <w:spacing w:before="3" w:line="252" w:lineRule="exact"/>
        <w:ind w:hanging="360"/>
      </w:pPr>
      <w:r>
        <w:t>per</w:t>
      </w:r>
      <w:r>
        <w:rPr>
          <w:spacing w:val="-5"/>
        </w:rPr>
        <w:t xml:space="preserve"> </w:t>
      </w:r>
      <w:r>
        <w:t>utilizzi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periodo</w:t>
      </w:r>
      <w:r>
        <w:rPr>
          <w:spacing w:val="-3"/>
        </w:rPr>
        <w:t xml:space="preserve"> </w:t>
      </w:r>
      <w:r>
        <w:t>tra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novembre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Aprile,</w:t>
      </w:r>
      <w:r>
        <w:rPr>
          <w:spacing w:val="2"/>
        </w:rPr>
        <w:t xml:space="preserve"> </w:t>
      </w:r>
      <w:r>
        <w:rPr>
          <w:rFonts w:ascii="Arial" w:hAnsi="Arial"/>
          <w:b/>
        </w:rPr>
        <w:t>euro</w:t>
      </w:r>
      <w:r>
        <w:rPr>
          <w:rFonts w:ascii="Arial" w:hAnsi="Arial"/>
          <w:b/>
          <w:spacing w:val="-2"/>
        </w:rPr>
        <w:t xml:space="preserve"> 40,00</w:t>
      </w:r>
      <w:r>
        <w:rPr>
          <w:spacing w:val="-2"/>
        </w:rPr>
        <w:t>;</w:t>
      </w:r>
    </w:p>
    <w:p w14:paraId="4A68AAA6" w14:textId="77777777" w:rsidR="000E542F" w:rsidRDefault="00C9163C">
      <w:pPr>
        <w:pStyle w:val="Paragrafoelenco"/>
        <w:numPr>
          <w:ilvl w:val="1"/>
          <w:numId w:val="4"/>
        </w:numPr>
        <w:tabs>
          <w:tab w:val="left" w:pos="1003"/>
        </w:tabs>
        <w:spacing w:line="252" w:lineRule="exact"/>
        <w:ind w:hanging="360"/>
      </w:pPr>
      <w:r>
        <w:t>per</w:t>
      </w:r>
      <w:r>
        <w:rPr>
          <w:spacing w:val="-5"/>
        </w:rPr>
        <w:t xml:space="preserve"> </w:t>
      </w:r>
      <w:r>
        <w:t>utilizzi</w:t>
      </w:r>
      <w:r>
        <w:rPr>
          <w:spacing w:val="-6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restante</w:t>
      </w:r>
      <w:r>
        <w:rPr>
          <w:spacing w:val="-7"/>
        </w:rPr>
        <w:t xml:space="preserve"> </w:t>
      </w:r>
      <w:r>
        <w:t>parte</w:t>
      </w:r>
      <w:r>
        <w:rPr>
          <w:spacing w:val="-8"/>
        </w:rPr>
        <w:t xml:space="preserve"> </w:t>
      </w:r>
      <w:r>
        <w:t>dell’anno,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euro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25,00</w:t>
      </w:r>
      <w:r>
        <w:rPr>
          <w:spacing w:val="-2"/>
        </w:rPr>
        <w:t>.</w:t>
      </w:r>
    </w:p>
    <w:p w14:paraId="2C677B52" w14:textId="77777777" w:rsidR="000E542F" w:rsidRDefault="000E542F">
      <w:pPr>
        <w:pStyle w:val="Corpotesto"/>
        <w:ind w:left="0"/>
      </w:pPr>
    </w:p>
    <w:p w14:paraId="18F2CA8A" w14:textId="77777777" w:rsidR="000E542F" w:rsidRDefault="000E542F">
      <w:pPr>
        <w:pStyle w:val="Corpotesto"/>
        <w:ind w:left="0"/>
      </w:pPr>
    </w:p>
    <w:p w14:paraId="3550CA21" w14:textId="77777777" w:rsidR="000E542F" w:rsidRDefault="00C9163C">
      <w:pPr>
        <w:ind w:left="620" w:right="478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t>^^^^^^^^^^^</w:t>
      </w:r>
    </w:p>
    <w:p w14:paraId="77671E17" w14:textId="77777777" w:rsidR="000E542F" w:rsidRDefault="00C9163C">
      <w:pPr>
        <w:pStyle w:val="Paragrafoelenco"/>
        <w:numPr>
          <w:ilvl w:val="0"/>
          <w:numId w:val="4"/>
        </w:numPr>
        <w:tabs>
          <w:tab w:val="left" w:pos="425"/>
        </w:tabs>
        <w:spacing w:before="249" w:line="228" w:lineRule="auto"/>
        <w:ind w:left="282" w:right="139" w:firstLine="0"/>
      </w:pPr>
      <w:r>
        <w:t xml:space="preserve">che ai richiedenti in uso l’edificio denominato </w:t>
      </w:r>
      <w:r>
        <w:rPr>
          <w:rFonts w:ascii="Arial" w:hAnsi="Arial"/>
          <w:b/>
        </w:rPr>
        <w:t>“</w:t>
      </w:r>
      <w:r>
        <w:rPr>
          <w:rFonts w:ascii="Arial" w:hAnsi="Arial"/>
          <w:b/>
          <w:u w:val="single"/>
        </w:rPr>
        <w:t>Baita in loc. Cugol”</w:t>
      </w:r>
      <w:r>
        <w:rPr>
          <w:rFonts w:ascii="Arial" w:hAnsi="Arial"/>
          <w:b/>
          <w:spacing w:val="40"/>
        </w:rPr>
        <w:t xml:space="preserve"> </w:t>
      </w:r>
      <w:r>
        <w:t>e/o l’area a servizi pubblici circostante venga chiesto il versamento nelle casse comunali della seguente quota di concorso spese per ogni giornata di utilizzo:</w:t>
      </w:r>
    </w:p>
    <w:p w14:paraId="49FA4AD8" w14:textId="77777777" w:rsidR="000E542F" w:rsidRDefault="00C9163C">
      <w:pPr>
        <w:pStyle w:val="Paragrafoelenco"/>
        <w:numPr>
          <w:ilvl w:val="0"/>
          <w:numId w:val="3"/>
        </w:numPr>
        <w:tabs>
          <w:tab w:val="left" w:pos="989"/>
        </w:tabs>
        <w:spacing w:before="3"/>
        <w:ind w:left="282" w:right="142" w:firstLine="9"/>
      </w:pPr>
      <w:r>
        <w:t>per i privati ovunque residenti, i gruppi e le associazioni non operanti sul territorio comunale nonché Enti pubblici senza il concorso di questa Amministrazione:</w:t>
      </w:r>
    </w:p>
    <w:p w14:paraId="22162F4A" w14:textId="77777777" w:rsidR="000E542F" w:rsidRDefault="00C9163C">
      <w:pPr>
        <w:pStyle w:val="Paragrafoelenco"/>
        <w:numPr>
          <w:ilvl w:val="1"/>
          <w:numId w:val="3"/>
        </w:numPr>
        <w:tabs>
          <w:tab w:val="left" w:pos="1003"/>
        </w:tabs>
        <w:spacing w:before="1"/>
        <w:ind w:hanging="360"/>
      </w:pPr>
      <w:r>
        <w:t>per</w:t>
      </w:r>
      <w:r>
        <w:rPr>
          <w:spacing w:val="-6"/>
        </w:rPr>
        <w:t xml:space="preserve"> </w:t>
      </w:r>
      <w:r>
        <w:t>utilizzi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qualsiasi</w:t>
      </w:r>
      <w:r>
        <w:rPr>
          <w:spacing w:val="-7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dell’anno,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>euro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50,00</w:t>
      </w:r>
      <w:r>
        <w:rPr>
          <w:spacing w:val="-2"/>
        </w:rPr>
        <w:t>.</w:t>
      </w:r>
    </w:p>
    <w:p w14:paraId="4820F629" w14:textId="77777777" w:rsidR="000E542F" w:rsidRDefault="00C9163C">
      <w:pPr>
        <w:pStyle w:val="Paragrafoelenco"/>
        <w:numPr>
          <w:ilvl w:val="0"/>
          <w:numId w:val="3"/>
        </w:numPr>
        <w:tabs>
          <w:tab w:val="left" w:pos="990"/>
        </w:tabs>
        <w:spacing w:before="239" w:line="246" w:lineRule="exact"/>
        <w:ind w:left="990" w:hanging="708"/>
      </w:pP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altri</w:t>
      </w:r>
      <w:r>
        <w:rPr>
          <w:spacing w:val="-6"/>
        </w:rPr>
        <w:t xml:space="preserve"> </w:t>
      </w:r>
      <w:r>
        <w:t>soggetti</w:t>
      </w:r>
      <w:r>
        <w:rPr>
          <w:spacing w:val="-7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aziende,</w:t>
      </w:r>
      <w:r>
        <w:rPr>
          <w:spacing w:val="-3"/>
        </w:rPr>
        <w:t xml:space="preserve"> </w:t>
      </w:r>
      <w:r>
        <w:rPr>
          <w:spacing w:val="-2"/>
        </w:rPr>
        <w:t>altro…)</w:t>
      </w:r>
    </w:p>
    <w:p w14:paraId="3390594A" w14:textId="77777777" w:rsidR="000E542F" w:rsidRDefault="00C9163C">
      <w:pPr>
        <w:pStyle w:val="Paragrafoelenco"/>
        <w:numPr>
          <w:ilvl w:val="1"/>
          <w:numId w:val="3"/>
        </w:numPr>
        <w:tabs>
          <w:tab w:val="left" w:pos="1003"/>
        </w:tabs>
        <w:spacing w:line="246" w:lineRule="exact"/>
        <w:ind w:hanging="360"/>
      </w:pPr>
      <w:r>
        <w:t>per</w:t>
      </w:r>
      <w:r>
        <w:rPr>
          <w:spacing w:val="-6"/>
        </w:rPr>
        <w:t xml:space="preserve"> </w:t>
      </w:r>
      <w:r>
        <w:t>utilizzi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qualsiasi</w:t>
      </w:r>
      <w:r>
        <w:rPr>
          <w:spacing w:val="-8"/>
        </w:rPr>
        <w:t xml:space="preserve"> </w:t>
      </w:r>
      <w:r>
        <w:t>periodo</w:t>
      </w:r>
      <w:r>
        <w:rPr>
          <w:spacing w:val="-6"/>
        </w:rPr>
        <w:t xml:space="preserve"> </w:t>
      </w:r>
      <w:r>
        <w:t>dell’anno,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euro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2"/>
        </w:rPr>
        <w:t>100,00</w:t>
      </w:r>
      <w:r>
        <w:rPr>
          <w:spacing w:val="-2"/>
        </w:rPr>
        <w:t>.</w:t>
      </w:r>
    </w:p>
    <w:p w14:paraId="43BE2FEB" w14:textId="77777777" w:rsidR="000E542F" w:rsidRDefault="000E542F">
      <w:pPr>
        <w:pStyle w:val="Corpotesto"/>
        <w:spacing w:before="1"/>
        <w:ind w:left="0"/>
      </w:pPr>
    </w:p>
    <w:p w14:paraId="72412183" w14:textId="77777777" w:rsidR="000E542F" w:rsidRDefault="00C9163C">
      <w:pPr>
        <w:ind w:left="620" w:right="478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t>^^^^^^^^^^^</w:t>
      </w:r>
    </w:p>
    <w:p w14:paraId="47AF81F2" w14:textId="77777777" w:rsidR="000E542F" w:rsidRDefault="00C9163C">
      <w:pPr>
        <w:pStyle w:val="Paragrafoelenco"/>
        <w:numPr>
          <w:ilvl w:val="0"/>
          <w:numId w:val="4"/>
        </w:numPr>
        <w:tabs>
          <w:tab w:val="left" w:pos="422"/>
        </w:tabs>
        <w:spacing w:before="249" w:line="228" w:lineRule="auto"/>
        <w:ind w:left="282" w:right="136" w:firstLine="0"/>
      </w:pPr>
      <w:r>
        <w:t>che ai</w:t>
      </w:r>
      <w:r>
        <w:rPr>
          <w:spacing w:val="-1"/>
        </w:rPr>
        <w:t xml:space="preserve"> </w:t>
      </w:r>
      <w:r>
        <w:t xml:space="preserve">richiedenti in uso di spazi all’interno del salone del piano sottotetto dell’edificio denominato </w:t>
      </w:r>
      <w:r>
        <w:rPr>
          <w:rFonts w:ascii="Arial" w:hAnsi="Arial"/>
          <w:b/>
          <w:u w:val="single"/>
        </w:rPr>
        <w:t>“ex casa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u w:val="single"/>
        </w:rPr>
        <w:t>Ferrari”</w:t>
      </w:r>
      <w:r>
        <w:rPr>
          <w:rFonts w:ascii="Arial" w:hAnsi="Arial"/>
          <w:b/>
        </w:rPr>
        <w:t xml:space="preserve"> </w:t>
      </w:r>
      <w:r>
        <w:t>p.ed. 263 C.C Stenico I venga chiesto il versamento nelle casse comunali della seguente quota di concorso spese per ogni sala concessa:</w:t>
      </w:r>
    </w:p>
    <w:p w14:paraId="3318F55C" w14:textId="77777777" w:rsidR="000E542F" w:rsidRDefault="00C9163C">
      <w:pPr>
        <w:pStyle w:val="Paragrafoelenco"/>
        <w:numPr>
          <w:ilvl w:val="0"/>
          <w:numId w:val="2"/>
        </w:numPr>
        <w:tabs>
          <w:tab w:val="left" w:pos="710"/>
        </w:tabs>
        <w:spacing w:before="229"/>
        <w:jc w:val="left"/>
      </w:pPr>
      <w:r>
        <w:t>per</w:t>
      </w:r>
      <w:r>
        <w:rPr>
          <w:spacing w:val="-8"/>
        </w:rPr>
        <w:t xml:space="preserve"> </w:t>
      </w:r>
      <w:r>
        <w:t>richieste</w:t>
      </w:r>
      <w:r>
        <w:rPr>
          <w:spacing w:val="-4"/>
        </w:rPr>
        <w:t xml:space="preserve"> </w:t>
      </w:r>
      <w:r>
        <w:t>provenienti</w:t>
      </w:r>
      <w:r>
        <w:rPr>
          <w:spacing w:val="-9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qualsiasi</w:t>
      </w:r>
      <w:r>
        <w:rPr>
          <w:spacing w:val="-6"/>
        </w:rPr>
        <w:t xml:space="preserve"> </w:t>
      </w:r>
      <w:r>
        <w:t>soggetto,</w:t>
      </w:r>
      <w:r>
        <w:rPr>
          <w:spacing w:val="-7"/>
        </w:rPr>
        <w:t xml:space="preserve"> </w:t>
      </w:r>
      <w:r>
        <w:t>prive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concorso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patrocinio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Comune:</w:t>
      </w:r>
    </w:p>
    <w:p w14:paraId="5F899918" w14:textId="77777777" w:rsidR="000E542F" w:rsidRDefault="00C9163C">
      <w:pPr>
        <w:pStyle w:val="Paragrafoelenco"/>
        <w:numPr>
          <w:ilvl w:val="1"/>
          <w:numId w:val="2"/>
        </w:numPr>
        <w:tabs>
          <w:tab w:val="left" w:pos="1003"/>
        </w:tabs>
        <w:spacing w:before="237" w:line="228" w:lineRule="auto"/>
        <w:ind w:right="136"/>
      </w:pPr>
      <w:r>
        <w:t>per utilizzi nel periodo tra il 01 novembre e il 30 Aprile, per ogni giornata di utilizzo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euro 50,00,</w:t>
      </w:r>
      <w:r>
        <w:rPr>
          <w:rFonts w:ascii="Arial" w:hAnsi="Arial"/>
          <w:b/>
          <w:spacing w:val="40"/>
        </w:rPr>
        <w:t xml:space="preserve"> </w:t>
      </w:r>
      <w:r>
        <w:t xml:space="preserve">oppure per ogni settimana </w:t>
      </w:r>
      <w:r>
        <w:rPr>
          <w:rFonts w:ascii="Arial" w:hAnsi="Arial"/>
          <w:b/>
        </w:rPr>
        <w:t xml:space="preserve">euro 150,00, </w:t>
      </w:r>
      <w:r>
        <w:t xml:space="preserve">oppure per un mese </w:t>
      </w:r>
      <w:r>
        <w:rPr>
          <w:rFonts w:ascii="Arial" w:hAnsi="Arial"/>
          <w:b/>
        </w:rPr>
        <w:t xml:space="preserve">euro 300,00 </w:t>
      </w:r>
      <w:r>
        <w:t xml:space="preserve">ed </w:t>
      </w:r>
      <w:r>
        <w:rPr>
          <w:rFonts w:ascii="Arial" w:hAnsi="Arial"/>
          <w:b/>
        </w:rPr>
        <w:t xml:space="preserve">euro 250,00 </w:t>
      </w:r>
      <w:r>
        <w:t>a partire dal secondo mese.</w:t>
      </w:r>
    </w:p>
    <w:p w14:paraId="3CC32348" w14:textId="77777777" w:rsidR="000E542F" w:rsidRDefault="00C9163C">
      <w:pPr>
        <w:pStyle w:val="Paragrafoelenco"/>
        <w:numPr>
          <w:ilvl w:val="1"/>
          <w:numId w:val="2"/>
        </w:numPr>
        <w:tabs>
          <w:tab w:val="left" w:pos="1003"/>
        </w:tabs>
        <w:spacing w:line="228" w:lineRule="auto"/>
        <w:ind w:right="138"/>
      </w:pPr>
      <w:r>
        <w:t xml:space="preserve">per utilizzi nel restante periodo dell’anno, per ogni giornata di utilizzo </w:t>
      </w:r>
      <w:r>
        <w:rPr>
          <w:rFonts w:ascii="Arial" w:hAnsi="Arial"/>
          <w:b/>
        </w:rPr>
        <w:t xml:space="preserve">euro 25,00, </w:t>
      </w:r>
      <w:r>
        <w:t xml:space="preserve">oppure per ogni settimana </w:t>
      </w:r>
      <w:r>
        <w:rPr>
          <w:rFonts w:ascii="Arial" w:hAnsi="Arial"/>
          <w:b/>
        </w:rPr>
        <w:t xml:space="preserve">euro 120,00, </w:t>
      </w:r>
      <w:r>
        <w:t xml:space="preserve">oppure per un mese </w:t>
      </w:r>
      <w:r>
        <w:rPr>
          <w:rFonts w:ascii="Arial" w:hAnsi="Arial"/>
          <w:b/>
        </w:rPr>
        <w:t xml:space="preserve">euro 250,00 </w:t>
      </w:r>
      <w:r>
        <w:t xml:space="preserve">ed </w:t>
      </w:r>
      <w:r>
        <w:rPr>
          <w:rFonts w:ascii="Arial" w:hAnsi="Arial"/>
          <w:b/>
        </w:rPr>
        <w:t xml:space="preserve">euro 200,00 </w:t>
      </w:r>
      <w:r>
        <w:t>a partire dal secondo</w:t>
      </w:r>
      <w:r>
        <w:rPr>
          <w:spacing w:val="40"/>
        </w:rPr>
        <w:t xml:space="preserve"> </w:t>
      </w:r>
      <w:r>
        <w:rPr>
          <w:spacing w:val="-2"/>
        </w:rPr>
        <w:t>mese.</w:t>
      </w:r>
    </w:p>
    <w:p w14:paraId="252D5AC6" w14:textId="77777777" w:rsidR="000E542F" w:rsidRDefault="00C9163C">
      <w:pPr>
        <w:pStyle w:val="Titolo1"/>
        <w:spacing w:before="228"/>
        <w:ind w:left="1340"/>
      </w:pPr>
      <w:r>
        <w:t>INOLTRE</w:t>
      </w:r>
      <w:r>
        <w:rPr>
          <w:spacing w:val="-6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DISPONE</w:t>
      </w:r>
      <w:r>
        <w:rPr>
          <w:spacing w:val="-7"/>
        </w:rPr>
        <w:t xml:space="preserve"> </w:t>
      </w:r>
      <w:r>
        <w:rPr>
          <w:spacing w:val="-5"/>
        </w:rPr>
        <w:t>CHE</w:t>
      </w:r>
    </w:p>
    <w:p w14:paraId="58001AB2" w14:textId="77777777" w:rsidR="000E542F" w:rsidRDefault="00C9163C">
      <w:pPr>
        <w:pStyle w:val="Paragrafoelenco"/>
        <w:numPr>
          <w:ilvl w:val="1"/>
          <w:numId w:val="2"/>
        </w:numPr>
        <w:tabs>
          <w:tab w:val="left" w:pos="1003"/>
        </w:tabs>
        <w:spacing w:before="238" w:line="228" w:lineRule="auto"/>
        <w:ind w:right="140"/>
      </w:pPr>
      <w:r>
        <w:t>Che ogni richiesta di utilizzo delle sale pubbliche di proprietà comunale – nella determinazione della quota di concorso spese - venga rapportata a giornata intera e non a frazione di giornata.</w:t>
      </w:r>
    </w:p>
    <w:p w14:paraId="170D046B" w14:textId="77777777" w:rsidR="000E542F" w:rsidRDefault="00C9163C">
      <w:pPr>
        <w:pStyle w:val="Paragrafoelenco"/>
        <w:numPr>
          <w:ilvl w:val="1"/>
          <w:numId w:val="2"/>
        </w:numPr>
        <w:tabs>
          <w:tab w:val="left" w:pos="1003"/>
        </w:tabs>
        <w:spacing w:before="3"/>
        <w:ind w:right="134"/>
      </w:pPr>
      <w:r>
        <w:t>è</w:t>
      </w:r>
      <w:r>
        <w:rPr>
          <w:spacing w:val="-1"/>
        </w:rPr>
        <w:t xml:space="preserve"> </w:t>
      </w:r>
      <w:r>
        <w:t>prevista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cauzione</w:t>
      </w:r>
      <w:r>
        <w:rPr>
          <w:spacing w:val="-1"/>
        </w:rPr>
        <w:t xml:space="preserve"> </w:t>
      </w:r>
      <w:r>
        <w:t>pari</w:t>
      </w:r>
      <w:r>
        <w:rPr>
          <w:spacing w:val="-1"/>
        </w:rPr>
        <w:t xml:space="preserve"> </w:t>
      </w:r>
      <w:r>
        <w:t xml:space="preserve">ad </w:t>
      </w:r>
      <w:r>
        <w:rPr>
          <w:rFonts w:ascii="Arial" w:hAnsi="Arial"/>
          <w:b/>
        </w:rPr>
        <w:t>euro 50,00</w:t>
      </w:r>
      <w:r>
        <w:rPr>
          <w:rFonts w:ascii="Arial" w:hAnsi="Arial"/>
          <w:b/>
          <w:spacing w:val="-1"/>
        </w:rPr>
        <w:t xml:space="preserve"> </w:t>
      </w:r>
      <w:r>
        <w:t>per l’uso</w:t>
      </w:r>
      <w:r>
        <w:rPr>
          <w:spacing w:val="-1"/>
        </w:rPr>
        <w:t xml:space="preserve"> </w:t>
      </w:r>
      <w:r>
        <w:t>temporaneo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sale</w:t>
      </w:r>
      <w:r>
        <w:rPr>
          <w:spacing w:val="-3"/>
        </w:rPr>
        <w:t xml:space="preserve"> </w:t>
      </w:r>
      <w:r>
        <w:t>pubbliche, che</w:t>
      </w:r>
      <w:r>
        <w:rPr>
          <w:spacing w:val="-1"/>
        </w:rPr>
        <w:t xml:space="preserve"> </w:t>
      </w:r>
      <w:r>
        <w:t>sarà</w:t>
      </w:r>
      <w:r>
        <w:rPr>
          <w:spacing w:val="-3"/>
        </w:rPr>
        <w:t xml:space="preserve"> </w:t>
      </w:r>
      <w:r>
        <w:t>restituita al momento della riconsegna delle chiavi dell’immobile qualora non si riscontrino danni allo stesso.</w:t>
      </w:r>
    </w:p>
    <w:p w14:paraId="696F49F8" w14:textId="77777777" w:rsidR="000E542F" w:rsidRDefault="00C9163C">
      <w:pPr>
        <w:pStyle w:val="Paragrafoelenco"/>
        <w:numPr>
          <w:ilvl w:val="1"/>
          <w:numId w:val="2"/>
        </w:numPr>
        <w:tabs>
          <w:tab w:val="left" w:pos="1003"/>
        </w:tabs>
        <w:spacing w:line="228" w:lineRule="auto"/>
        <w:ind w:right="132"/>
      </w:pPr>
      <w:r>
        <w:t>che – sulla base di quanto stabilito all’art. 7 del Regolamento per l’uso di sale pubbliche – i locali debbano essere riconsegnati in perfetto stato al termine dell’uso e dev’essere effettuata la pulizia a cura dei richiedenti;</w:t>
      </w:r>
    </w:p>
    <w:p w14:paraId="6D75ABC6" w14:textId="77777777" w:rsidR="000E542F" w:rsidRDefault="00C9163C">
      <w:pPr>
        <w:pStyle w:val="Paragrafoelenco"/>
        <w:numPr>
          <w:ilvl w:val="1"/>
          <w:numId w:val="2"/>
        </w:numPr>
        <w:tabs>
          <w:tab w:val="left" w:pos="1003"/>
        </w:tabs>
        <w:spacing w:line="228" w:lineRule="auto"/>
        <w:ind w:right="139"/>
      </w:pPr>
      <w:r>
        <w:t>al termine dell’utilizzo gli uffici comunali verificheranno lo stato dei locali e – qualora non siano nelle stesse condizioni in cui sono stati consegnati – verrà trattenuta la cauzione per il rimborso degli oneri di pulizia e ripristino fino all’importo della spesa sostenuta.</w:t>
      </w:r>
    </w:p>
    <w:p w14:paraId="564BAE5C" w14:textId="77777777" w:rsidR="000E542F" w:rsidRDefault="00C9163C">
      <w:pPr>
        <w:pStyle w:val="Titolo1"/>
        <w:spacing w:before="251"/>
      </w:pPr>
      <w:r>
        <w:rPr>
          <w:spacing w:val="-2"/>
        </w:rPr>
        <w:t>ESENZIONI</w:t>
      </w:r>
    </w:p>
    <w:p w14:paraId="306CDAC3" w14:textId="77777777" w:rsidR="000E542F" w:rsidRDefault="00C9163C">
      <w:pPr>
        <w:pStyle w:val="Paragrafoelenco"/>
        <w:numPr>
          <w:ilvl w:val="1"/>
          <w:numId w:val="2"/>
        </w:numPr>
        <w:tabs>
          <w:tab w:val="left" w:pos="1003"/>
        </w:tabs>
        <w:spacing w:before="239"/>
        <w:ind w:hanging="360"/>
        <w:jc w:val="left"/>
      </w:pPr>
      <w:r>
        <w:t>che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viene</w:t>
      </w:r>
      <w:r>
        <w:rPr>
          <w:spacing w:val="-6"/>
        </w:rPr>
        <w:t xml:space="preserve"> </w:t>
      </w:r>
      <w:r>
        <w:t>chiesta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rimborso</w:t>
      </w:r>
      <w:r>
        <w:rPr>
          <w:spacing w:val="-4"/>
        </w:rPr>
        <w:t xml:space="preserve"> </w:t>
      </w:r>
      <w:r>
        <w:t>alcuna</w:t>
      </w:r>
      <w:r>
        <w:rPr>
          <w:spacing w:val="-6"/>
        </w:rPr>
        <w:t xml:space="preserve"> </w:t>
      </w:r>
      <w:r>
        <w:t>quota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concorso</w:t>
      </w:r>
      <w:r>
        <w:rPr>
          <w:spacing w:val="-5"/>
        </w:rPr>
        <w:t xml:space="preserve"> </w:t>
      </w:r>
      <w:r>
        <w:t>spese</w:t>
      </w:r>
      <w:r>
        <w:rPr>
          <w:spacing w:val="-4"/>
        </w:rPr>
        <w:t xml:space="preserve"> per:</w:t>
      </w:r>
    </w:p>
    <w:p w14:paraId="5B112E6D" w14:textId="77777777" w:rsidR="000E542F" w:rsidRDefault="00C9163C">
      <w:pPr>
        <w:pStyle w:val="Paragrafoelenco"/>
        <w:numPr>
          <w:ilvl w:val="0"/>
          <w:numId w:val="1"/>
        </w:numPr>
        <w:tabs>
          <w:tab w:val="left" w:pos="1003"/>
        </w:tabs>
        <w:spacing w:before="6" w:line="237" w:lineRule="auto"/>
        <w:ind w:right="141"/>
        <w:jc w:val="left"/>
      </w:pPr>
      <w:r>
        <w:t>le manifestazioni ed i corsi organizzati o promossi</w:t>
      </w:r>
      <w:r>
        <w:rPr>
          <w:spacing w:val="-3"/>
        </w:rPr>
        <w:t xml:space="preserve"> </w:t>
      </w:r>
      <w:r>
        <w:t>dall’Amministrazione comunale o promossi</w:t>
      </w:r>
      <w:r>
        <w:rPr>
          <w:spacing w:val="-1"/>
        </w:rPr>
        <w:t xml:space="preserve"> </w:t>
      </w:r>
      <w:r>
        <w:t>a livello sovracomunale con il concorso di questa Amministrazione;</w:t>
      </w:r>
    </w:p>
    <w:p w14:paraId="3D2EDF4B" w14:textId="77777777" w:rsidR="000E542F" w:rsidRDefault="00C9163C">
      <w:pPr>
        <w:pStyle w:val="Paragrafoelenco"/>
        <w:numPr>
          <w:ilvl w:val="0"/>
          <w:numId w:val="1"/>
        </w:numPr>
        <w:tabs>
          <w:tab w:val="left" w:pos="1003"/>
        </w:tabs>
        <w:spacing w:before="3" w:line="237" w:lineRule="auto"/>
        <w:ind w:right="137"/>
        <w:jc w:val="left"/>
      </w:pPr>
      <w:r>
        <w:t>svolgimento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attività</w:t>
      </w:r>
      <w:r>
        <w:rPr>
          <w:spacing w:val="40"/>
        </w:rPr>
        <w:t xml:space="preserve"> </w:t>
      </w:r>
      <w:r>
        <w:t>statutarie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parte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gruppi</w:t>
      </w:r>
      <w:r>
        <w:rPr>
          <w:spacing w:val="40"/>
        </w:rPr>
        <w:t xml:space="preserve"> </w:t>
      </w:r>
      <w:r>
        <w:t>ed</w:t>
      </w:r>
      <w:r>
        <w:rPr>
          <w:spacing w:val="40"/>
        </w:rPr>
        <w:t xml:space="preserve"> </w:t>
      </w:r>
      <w:r>
        <w:t>associazioni,</w:t>
      </w:r>
      <w:r>
        <w:rPr>
          <w:spacing w:val="40"/>
        </w:rPr>
        <w:t xml:space="preserve"> </w:t>
      </w:r>
      <w:r>
        <w:t>compresi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gruppi</w:t>
      </w:r>
      <w:r>
        <w:rPr>
          <w:spacing w:val="40"/>
        </w:rPr>
        <w:t xml:space="preserve"> </w:t>
      </w:r>
      <w:r>
        <w:t>consiliari, operanti sul territorio comunale.</w:t>
      </w:r>
    </w:p>
    <w:p w14:paraId="4A3915F7" w14:textId="77777777" w:rsidR="000E542F" w:rsidRDefault="00C9163C">
      <w:pPr>
        <w:pStyle w:val="Corpotesto"/>
        <w:spacing w:before="252"/>
        <w:ind w:left="282"/>
      </w:pPr>
      <w:r>
        <w:t>L’esenzione</w:t>
      </w:r>
      <w:r>
        <w:rPr>
          <w:spacing w:val="22"/>
        </w:rPr>
        <w:t xml:space="preserve"> </w:t>
      </w:r>
      <w:r>
        <w:t>si</w:t>
      </w:r>
      <w:r>
        <w:rPr>
          <w:spacing w:val="21"/>
        </w:rPr>
        <w:t xml:space="preserve"> </w:t>
      </w:r>
      <w:r>
        <w:t>applica a tutte le sale pubbliche, immobili</w:t>
      </w:r>
      <w:r>
        <w:rPr>
          <w:spacing w:val="21"/>
        </w:rPr>
        <w:t xml:space="preserve"> </w:t>
      </w:r>
      <w:r>
        <w:t>ed altri spazzi pubblici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proprietà comunale</w:t>
      </w:r>
      <w:r>
        <w:rPr>
          <w:spacing w:val="31"/>
        </w:rPr>
        <w:t xml:space="preserve"> </w:t>
      </w:r>
      <w:r>
        <w:rPr>
          <w:u w:val="single"/>
        </w:rPr>
        <w:t>con</w:t>
      </w:r>
      <w:r>
        <w:t xml:space="preserve"> </w:t>
      </w:r>
      <w:r>
        <w:rPr>
          <w:u w:val="single"/>
        </w:rPr>
        <w:t>esclusione</w:t>
      </w:r>
      <w:r>
        <w:t xml:space="preserve"> del salone presente nel piano sottotetto dell’edificio denominato “ex Casa Ferrari”.</w:t>
      </w:r>
    </w:p>
    <w:sectPr w:rsidR="000E542F">
      <w:pgSz w:w="11910" w:h="16840"/>
      <w:pgMar w:top="6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D7C26"/>
    <w:multiLevelType w:val="hybridMultilevel"/>
    <w:tmpl w:val="1FD480B0"/>
    <w:lvl w:ilvl="0" w:tplc="72FCA23C">
      <w:numFmt w:val="bullet"/>
      <w:lvlText w:val=""/>
      <w:lvlJc w:val="left"/>
      <w:pPr>
        <w:ind w:left="100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72A31E2">
      <w:numFmt w:val="bullet"/>
      <w:lvlText w:val="•"/>
      <w:lvlJc w:val="left"/>
      <w:pPr>
        <w:ind w:left="2005" w:hanging="361"/>
      </w:pPr>
      <w:rPr>
        <w:rFonts w:hint="default"/>
        <w:lang w:val="it-IT" w:eastAsia="en-US" w:bidi="ar-SA"/>
      </w:rPr>
    </w:lvl>
    <w:lvl w:ilvl="2" w:tplc="170218E8">
      <w:numFmt w:val="bullet"/>
      <w:lvlText w:val="•"/>
      <w:lvlJc w:val="left"/>
      <w:pPr>
        <w:ind w:left="3011" w:hanging="361"/>
      </w:pPr>
      <w:rPr>
        <w:rFonts w:hint="default"/>
        <w:lang w:val="it-IT" w:eastAsia="en-US" w:bidi="ar-SA"/>
      </w:rPr>
    </w:lvl>
    <w:lvl w:ilvl="3" w:tplc="FD7C3650">
      <w:numFmt w:val="bullet"/>
      <w:lvlText w:val="•"/>
      <w:lvlJc w:val="left"/>
      <w:pPr>
        <w:ind w:left="4016" w:hanging="361"/>
      </w:pPr>
      <w:rPr>
        <w:rFonts w:hint="default"/>
        <w:lang w:val="it-IT" w:eastAsia="en-US" w:bidi="ar-SA"/>
      </w:rPr>
    </w:lvl>
    <w:lvl w:ilvl="4" w:tplc="230010B6">
      <w:numFmt w:val="bullet"/>
      <w:lvlText w:val="•"/>
      <w:lvlJc w:val="left"/>
      <w:pPr>
        <w:ind w:left="5022" w:hanging="361"/>
      </w:pPr>
      <w:rPr>
        <w:rFonts w:hint="default"/>
        <w:lang w:val="it-IT" w:eastAsia="en-US" w:bidi="ar-SA"/>
      </w:rPr>
    </w:lvl>
    <w:lvl w:ilvl="5" w:tplc="99C24982">
      <w:numFmt w:val="bullet"/>
      <w:lvlText w:val="•"/>
      <w:lvlJc w:val="left"/>
      <w:pPr>
        <w:ind w:left="6028" w:hanging="361"/>
      </w:pPr>
      <w:rPr>
        <w:rFonts w:hint="default"/>
        <w:lang w:val="it-IT" w:eastAsia="en-US" w:bidi="ar-SA"/>
      </w:rPr>
    </w:lvl>
    <w:lvl w:ilvl="6" w:tplc="576C2FC0">
      <w:numFmt w:val="bullet"/>
      <w:lvlText w:val="•"/>
      <w:lvlJc w:val="left"/>
      <w:pPr>
        <w:ind w:left="7033" w:hanging="361"/>
      </w:pPr>
      <w:rPr>
        <w:rFonts w:hint="default"/>
        <w:lang w:val="it-IT" w:eastAsia="en-US" w:bidi="ar-SA"/>
      </w:rPr>
    </w:lvl>
    <w:lvl w:ilvl="7" w:tplc="46DCBBA6">
      <w:numFmt w:val="bullet"/>
      <w:lvlText w:val="•"/>
      <w:lvlJc w:val="left"/>
      <w:pPr>
        <w:ind w:left="8039" w:hanging="361"/>
      </w:pPr>
      <w:rPr>
        <w:rFonts w:hint="default"/>
        <w:lang w:val="it-IT" w:eastAsia="en-US" w:bidi="ar-SA"/>
      </w:rPr>
    </w:lvl>
    <w:lvl w:ilvl="8" w:tplc="77C8BD0E">
      <w:numFmt w:val="bullet"/>
      <w:lvlText w:val="•"/>
      <w:lvlJc w:val="left"/>
      <w:pPr>
        <w:ind w:left="9045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8151824"/>
    <w:multiLevelType w:val="hybridMultilevel"/>
    <w:tmpl w:val="A3709926"/>
    <w:lvl w:ilvl="0" w:tplc="CA2EE970">
      <w:numFmt w:val="bullet"/>
      <w:lvlText w:val=""/>
      <w:lvlJc w:val="left"/>
      <w:pPr>
        <w:ind w:left="710" w:hanging="5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8164EF8">
      <w:numFmt w:val="bullet"/>
      <w:lvlText w:val=""/>
      <w:lvlJc w:val="left"/>
      <w:pPr>
        <w:ind w:left="100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110E8B16">
      <w:numFmt w:val="bullet"/>
      <w:lvlText w:val="•"/>
      <w:lvlJc w:val="left"/>
      <w:pPr>
        <w:ind w:left="2117" w:hanging="361"/>
      </w:pPr>
      <w:rPr>
        <w:rFonts w:hint="default"/>
        <w:lang w:val="it-IT" w:eastAsia="en-US" w:bidi="ar-SA"/>
      </w:rPr>
    </w:lvl>
    <w:lvl w:ilvl="3" w:tplc="2D5EE9D0">
      <w:numFmt w:val="bullet"/>
      <w:lvlText w:val="•"/>
      <w:lvlJc w:val="left"/>
      <w:pPr>
        <w:ind w:left="3234" w:hanging="361"/>
      </w:pPr>
      <w:rPr>
        <w:rFonts w:hint="default"/>
        <w:lang w:val="it-IT" w:eastAsia="en-US" w:bidi="ar-SA"/>
      </w:rPr>
    </w:lvl>
    <w:lvl w:ilvl="4" w:tplc="6506FF8C">
      <w:numFmt w:val="bullet"/>
      <w:lvlText w:val="•"/>
      <w:lvlJc w:val="left"/>
      <w:pPr>
        <w:ind w:left="4352" w:hanging="361"/>
      </w:pPr>
      <w:rPr>
        <w:rFonts w:hint="default"/>
        <w:lang w:val="it-IT" w:eastAsia="en-US" w:bidi="ar-SA"/>
      </w:rPr>
    </w:lvl>
    <w:lvl w:ilvl="5" w:tplc="23748A5E">
      <w:numFmt w:val="bullet"/>
      <w:lvlText w:val="•"/>
      <w:lvlJc w:val="left"/>
      <w:pPr>
        <w:ind w:left="5469" w:hanging="361"/>
      </w:pPr>
      <w:rPr>
        <w:rFonts w:hint="default"/>
        <w:lang w:val="it-IT" w:eastAsia="en-US" w:bidi="ar-SA"/>
      </w:rPr>
    </w:lvl>
    <w:lvl w:ilvl="6" w:tplc="B3C06032">
      <w:numFmt w:val="bullet"/>
      <w:lvlText w:val="•"/>
      <w:lvlJc w:val="left"/>
      <w:pPr>
        <w:ind w:left="6586" w:hanging="361"/>
      </w:pPr>
      <w:rPr>
        <w:rFonts w:hint="default"/>
        <w:lang w:val="it-IT" w:eastAsia="en-US" w:bidi="ar-SA"/>
      </w:rPr>
    </w:lvl>
    <w:lvl w:ilvl="7" w:tplc="EF10EBD2">
      <w:numFmt w:val="bullet"/>
      <w:lvlText w:val="•"/>
      <w:lvlJc w:val="left"/>
      <w:pPr>
        <w:ind w:left="7704" w:hanging="361"/>
      </w:pPr>
      <w:rPr>
        <w:rFonts w:hint="default"/>
        <w:lang w:val="it-IT" w:eastAsia="en-US" w:bidi="ar-SA"/>
      </w:rPr>
    </w:lvl>
    <w:lvl w:ilvl="8" w:tplc="66684518">
      <w:numFmt w:val="bullet"/>
      <w:lvlText w:val="•"/>
      <w:lvlJc w:val="left"/>
      <w:pPr>
        <w:ind w:left="8821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531346B6"/>
    <w:multiLevelType w:val="hybridMultilevel"/>
    <w:tmpl w:val="0D08707E"/>
    <w:lvl w:ilvl="0" w:tplc="2F088AD6">
      <w:numFmt w:val="bullet"/>
      <w:lvlText w:val=""/>
      <w:lvlJc w:val="left"/>
      <w:pPr>
        <w:ind w:left="283" w:hanging="69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F28D184">
      <w:numFmt w:val="bullet"/>
      <w:lvlText w:val=""/>
      <w:lvlJc w:val="left"/>
      <w:pPr>
        <w:ind w:left="100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3CE6A966">
      <w:numFmt w:val="bullet"/>
      <w:lvlText w:val="•"/>
      <w:lvlJc w:val="left"/>
      <w:pPr>
        <w:ind w:left="2117" w:hanging="361"/>
      </w:pPr>
      <w:rPr>
        <w:rFonts w:hint="default"/>
        <w:lang w:val="it-IT" w:eastAsia="en-US" w:bidi="ar-SA"/>
      </w:rPr>
    </w:lvl>
    <w:lvl w:ilvl="3" w:tplc="4E8CE01C">
      <w:numFmt w:val="bullet"/>
      <w:lvlText w:val="•"/>
      <w:lvlJc w:val="left"/>
      <w:pPr>
        <w:ind w:left="3234" w:hanging="361"/>
      </w:pPr>
      <w:rPr>
        <w:rFonts w:hint="default"/>
        <w:lang w:val="it-IT" w:eastAsia="en-US" w:bidi="ar-SA"/>
      </w:rPr>
    </w:lvl>
    <w:lvl w:ilvl="4" w:tplc="1ED2C124">
      <w:numFmt w:val="bullet"/>
      <w:lvlText w:val="•"/>
      <w:lvlJc w:val="left"/>
      <w:pPr>
        <w:ind w:left="4352" w:hanging="361"/>
      </w:pPr>
      <w:rPr>
        <w:rFonts w:hint="default"/>
        <w:lang w:val="it-IT" w:eastAsia="en-US" w:bidi="ar-SA"/>
      </w:rPr>
    </w:lvl>
    <w:lvl w:ilvl="5" w:tplc="FD9AA9F2">
      <w:numFmt w:val="bullet"/>
      <w:lvlText w:val="•"/>
      <w:lvlJc w:val="left"/>
      <w:pPr>
        <w:ind w:left="5469" w:hanging="361"/>
      </w:pPr>
      <w:rPr>
        <w:rFonts w:hint="default"/>
        <w:lang w:val="it-IT" w:eastAsia="en-US" w:bidi="ar-SA"/>
      </w:rPr>
    </w:lvl>
    <w:lvl w:ilvl="6" w:tplc="48044A48">
      <w:numFmt w:val="bullet"/>
      <w:lvlText w:val="•"/>
      <w:lvlJc w:val="left"/>
      <w:pPr>
        <w:ind w:left="6586" w:hanging="361"/>
      </w:pPr>
      <w:rPr>
        <w:rFonts w:hint="default"/>
        <w:lang w:val="it-IT" w:eastAsia="en-US" w:bidi="ar-SA"/>
      </w:rPr>
    </w:lvl>
    <w:lvl w:ilvl="7" w:tplc="12303260">
      <w:numFmt w:val="bullet"/>
      <w:lvlText w:val="•"/>
      <w:lvlJc w:val="left"/>
      <w:pPr>
        <w:ind w:left="7704" w:hanging="361"/>
      </w:pPr>
      <w:rPr>
        <w:rFonts w:hint="default"/>
        <w:lang w:val="it-IT" w:eastAsia="en-US" w:bidi="ar-SA"/>
      </w:rPr>
    </w:lvl>
    <w:lvl w:ilvl="8" w:tplc="1CF899DE">
      <w:numFmt w:val="bullet"/>
      <w:lvlText w:val="•"/>
      <w:lvlJc w:val="left"/>
      <w:pPr>
        <w:ind w:left="8821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557C4C46"/>
    <w:multiLevelType w:val="hybridMultilevel"/>
    <w:tmpl w:val="B3042A78"/>
    <w:lvl w:ilvl="0" w:tplc="B802B3D8">
      <w:numFmt w:val="bullet"/>
      <w:lvlText w:val=""/>
      <w:lvlJc w:val="left"/>
      <w:pPr>
        <w:ind w:left="100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26E08DC">
      <w:numFmt w:val="bullet"/>
      <w:lvlText w:val="•"/>
      <w:lvlJc w:val="left"/>
      <w:pPr>
        <w:ind w:left="2005" w:hanging="361"/>
      </w:pPr>
      <w:rPr>
        <w:rFonts w:hint="default"/>
        <w:lang w:val="it-IT" w:eastAsia="en-US" w:bidi="ar-SA"/>
      </w:rPr>
    </w:lvl>
    <w:lvl w:ilvl="2" w:tplc="5CF0FD8E">
      <w:numFmt w:val="bullet"/>
      <w:lvlText w:val="•"/>
      <w:lvlJc w:val="left"/>
      <w:pPr>
        <w:ind w:left="3011" w:hanging="361"/>
      </w:pPr>
      <w:rPr>
        <w:rFonts w:hint="default"/>
        <w:lang w:val="it-IT" w:eastAsia="en-US" w:bidi="ar-SA"/>
      </w:rPr>
    </w:lvl>
    <w:lvl w:ilvl="3" w:tplc="D996E3E4">
      <w:numFmt w:val="bullet"/>
      <w:lvlText w:val="•"/>
      <w:lvlJc w:val="left"/>
      <w:pPr>
        <w:ind w:left="4016" w:hanging="361"/>
      </w:pPr>
      <w:rPr>
        <w:rFonts w:hint="default"/>
        <w:lang w:val="it-IT" w:eastAsia="en-US" w:bidi="ar-SA"/>
      </w:rPr>
    </w:lvl>
    <w:lvl w:ilvl="4" w:tplc="26DAC82C">
      <w:numFmt w:val="bullet"/>
      <w:lvlText w:val="•"/>
      <w:lvlJc w:val="left"/>
      <w:pPr>
        <w:ind w:left="5022" w:hanging="361"/>
      </w:pPr>
      <w:rPr>
        <w:rFonts w:hint="default"/>
        <w:lang w:val="it-IT" w:eastAsia="en-US" w:bidi="ar-SA"/>
      </w:rPr>
    </w:lvl>
    <w:lvl w:ilvl="5" w:tplc="B35E9974">
      <w:numFmt w:val="bullet"/>
      <w:lvlText w:val="•"/>
      <w:lvlJc w:val="left"/>
      <w:pPr>
        <w:ind w:left="6028" w:hanging="361"/>
      </w:pPr>
      <w:rPr>
        <w:rFonts w:hint="default"/>
        <w:lang w:val="it-IT" w:eastAsia="en-US" w:bidi="ar-SA"/>
      </w:rPr>
    </w:lvl>
    <w:lvl w:ilvl="6" w:tplc="89667D5E">
      <w:numFmt w:val="bullet"/>
      <w:lvlText w:val="•"/>
      <w:lvlJc w:val="left"/>
      <w:pPr>
        <w:ind w:left="7033" w:hanging="361"/>
      </w:pPr>
      <w:rPr>
        <w:rFonts w:hint="default"/>
        <w:lang w:val="it-IT" w:eastAsia="en-US" w:bidi="ar-SA"/>
      </w:rPr>
    </w:lvl>
    <w:lvl w:ilvl="7" w:tplc="0A68B954">
      <w:numFmt w:val="bullet"/>
      <w:lvlText w:val="•"/>
      <w:lvlJc w:val="left"/>
      <w:pPr>
        <w:ind w:left="8039" w:hanging="361"/>
      </w:pPr>
      <w:rPr>
        <w:rFonts w:hint="default"/>
        <w:lang w:val="it-IT" w:eastAsia="en-US" w:bidi="ar-SA"/>
      </w:rPr>
    </w:lvl>
    <w:lvl w:ilvl="8" w:tplc="49DCDD48">
      <w:numFmt w:val="bullet"/>
      <w:lvlText w:val="•"/>
      <w:lvlJc w:val="left"/>
      <w:pPr>
        <w:ind w:left="9045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70955217"/>
    <w:multiLevelType w:val="hybridMultilevel"/>
    <w:tmpl w:val="08BC6C68"/>
    <w:lvl w:ilvl="0" w:tplc="4C4A1E06">
      <w:numFmt w:val="bullet"/>
      <w:lvlText w:val=""/>
      <w:lvlJc w:val="left"/>
      <w:pPr>
        <w:ind w:left="99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0AC8C32">
      <w:numFmt w:val="bullet"/>
      <w:lvlText w:val="•"/>
      <w:lvlJc w:val="left"/>
      <w:pPr>
        <w:ind w:left="2005" w:hanging="361"/>
      </w:pPr>
      <w:rPr>
        <w:rFonts w:hint="default"/>
        <w:lang w:val="it-IT" w:eastAsia="en-US" w:bidi="ar-SA"/>
      </w:rPr>
    </w:lvl>
    <w:lvl w:ilvl="2" w:tplc="C55030E6">
      <w:numFmt w:val="bullet"/>
      <w:lvlText w:val="•"/>
      <w:lvlJc w:val="left"/>
      <w:pPr>
        <w:ind w:left="3011" w:hanging="361"/>
      </w:pPr>
      <w:rPr>
        <w:rFonts w:hint="default"/>
        <w:lang w:val="it-IT" w:eastAsia="en-US" w:bidi="ar-SA"/>
      </w:rPr>
    </w:lvl>
    <w:lvl w:ilvl="3" w:tplc="7688DBF8">
      <w:numFmt w:val="bullet"/>
      <w:lvlText w:val="•"/>
      <w:lvlJc w:val="left"/>
      <w:pPr>
        <w:ind w:left="4016" w:hanging="361"/>
      </w:pPr>
      <w:rPr>
        <w:rFonts w:hint="default"/>
        <w:lang w:val="it-IT" w:eastAsia="en-US" w:bidi="ar-SA"/>
      </w:rPr>
    </w:lvl>
    <w:lvl w:ilvl="4" w:tplc="6CA217E2">
      <w:numFmt w:val="bullet"/>
      <w:lvlText w:val="•"/>
      <w:lvlJc w:val="left"/>
      <w:pPr>
        <w:ind w:left="5022" w:hanging="361"/>
      </w:pPr>
      <w:rPr>
        <w:rFonts w:hint="default"/>
        <w:lang w:val="it-IT" w:eastAsia="en-US" w:bidi="ar-SA"/>
      </w:rPr>
    </w:lvl>
    <w:lvl w:ilvl="5" w:tplc="B400E684">
      <w:numFmt w:val="bullet"/>
      <w:lvlText w:val="•"/>
      <w:lvlJc w:val="left"/>
      <w:pPr>
        <w:ind w:left="6028" w:hanging="361"/>
      </w:pPr>
      <w:rPr>
        <w:rFonts w:hint="default"/>
        <w:lang w:val="it-IT" w:eastAsia="en-US" w:bidi="ar-SA"/>
      </w:rPr>
    </w:lvl>
    <w:lvl w:ilvl="6" w:tplc="D1681FE0">
      <w:numFmt w:val="bullet"/>
      <w:lvlText w:val="•"/>
      <w:lvlJc w:val="left"/>
      <w:pPr>
        <w:ind w:left="7033" w:hanging="361"/>
      </w:pPr>
      <w:rPr>
        <w:rFonts w:hint="default"/>
        <w:lang w:val="it-IT" w:eastAsia="en-US" w:bidi="ar-SA"/>
      </w:rPr>
    </w:lvl>
    <w:lvl w:ilvl="7" w:tplc="31A4DE72">
      <w:numFmt w:val="bullet"/>
      <w:lvlText w:val="•"/>
      <w:lvlJc w:val="left"/>
      <w:pPr>
        <w:ind w:left="8039" w:hanging="361"/>
      </w:pPr>
      <w:rPr>
        <w:rFonts w:hint="default"/>
        <w:lang w:val="it-IT" w:eastAsia="en-US" w:bidi="ar-SA"/>
      </w:rPr>
    </w:lvl>
    <w:lvl w:ilvl="8" w:tplc="4E4085D4">
      <w:numFmt w:val="bullet"/>
      <w:lvlText w:val="•"/>
      <w:lvlJc w:val="left"/>
      <w:pPr>
        <w:ind w:left="9045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7D0D38FA"/>
    <w:multiLevelType w:val="hybridMultilevel"/>
    <w:tmpl w:val="FB8CCD2E"/>
    <w:lvl w:ilvl="0" w:tplc="F09C4BFA">
      <w:numFmt w:val="bullet"/>
      <w:lvlText w:val="-"/>
      <w:lvlJc w:val="left"/>
      <w:pPr>
        <w:ind w:left="283" w:hanging="16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500B912">
      <w:numFmt w:val="bullet"/>
      <w:lvlText w:val=""/>
      <w:lvlJc w:val="left"/>
      <w:pPr>
        <w:ind w:left="100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71040884">
      <w:numFmt w:val="bullet"/>
      <w:lvlText w:val="•"/>
      <w:lvlJc w:val="left"/>
      <w:pPr>
        <w:ind w:left="2117" w:hanging="361"/>
      </w:pPr>
      <w:rPr>
        <w:rFonts w:hint="default"/>
        <w:lang w:val="it-IT" w:eastAsia="en-US" w:bidi="ar-SA"/>
      </w:rPr>
    </w:lvl>
    <w:lvl w:ilvl="3" w:tplc="10644464">
      <w:numFmt w:val="bullet"/>
      <w:lvlText w:val="•"/>
      <w:lvlJc w:val="left"/>
      <w:pPr>
        <w:ind w:left="3234" w:hanging="361"/>
      </w:pPr>
      <w:rPr>
        <w:rFonts w:hint="default"/>
        <w:lang w:val="it-IT" w:eastAsia="en-US" w:bidi="ar-SA"/>
      </w:rPr>
    </w:lvl>
    <w:lvl w:ilvl="4" w:tplc="09C05CD6">
      <w:numFmt w:val="bullet"/>
      <w:lvlText w:val="•"/>
      <w:lvlJc w:val="left"/>
      <w:pPr>
        <w:ind w:left="4352" w:hanging="361"/>
      </w:pPr>
      <w:rPr>
        <w:rFonts w:hint="default"/>
        <w:lang w:val="it-IT" w:eastAsia="en-US" w:bidi="ar-SA"/>
      </w:rPr>
    </w:lvl>
    <w:lvl w:ilvl="5" w:tplc="0136BC86">
      <w:numFmt w:val="bullet"/>
      <w:lvlText w:val="•"/>
      <w:lvlJc w:val="left"/>
      <w:pPr>
        <w:ind w:left="5469" w:hanging="361"/>
      </w:pPr>
      <w:rPr>
        <w:rFonts w:hint="default"/>
        <w:lang w:val="it-IT" w:eastAsia="en-US" w:bidi="ar-SA"/>
      </w:rPr>
    </w:lvl>
    <w:lvl w:ilvl="6" w:tplc="17B61424">
      <w:numFmt w:val="bullet"/>
      <w:lvlText w:val="•"/>
      <w:lvlJc w:val="left"/>
      <w:pPr>
        <w:ind w:left="6586" w:hanging="361"/>
      </w:pPr>
      <w:rPr>
        <w:rFonts w:hint="default"/>
        <w:lang w:val="it-IT" w:eastAsia="en-US" w:bidi="ar-SA"/>
      </w:rPr>
    </w:lvl>
    <w:lvl w:ilvl="7" w:tplc="27044250">
      <w:numFmt w:val="bullet"/>
      <w:lvlText w:val="•"/>
      <w:lvlJc w:val="left"/>
      <w:pPr>
        <w:ind w:left="7704" w:hanging="361"/>
      </w:pPr>
      <w:rPr>
        <w:rFonts w:hint="default"/>
        <w:lang w:val="it-IT" w:eastAsia="en-US" w:bidi="ar-SA"/>
      </w:rPr>
    </w:lvl>
    <w:lvl w:ilvl="8" w:tplc="47C24CEE">
      <w:numFmt w:val="bullet"/>
      <w:lvlText w:val="•"/>
      <w:lvlJc w:val="left"/>
      <w:pPr>
        <w:ind w:left="8821" w:hanging="361"/>
      </w:pPr>
      <w:rPr>
        <w:rFonts w:hint="default"/>
        <w:lang w:val="it-IT" w:eastAsia="en-US" w:bidi="ar-SA"/>
      </w:rPr>
    </w:lvl>
  </w:abstractNum>
  <w:num w:numId="1" w16cid:durableId="396897669">
    <w:abstractNumId w:val="0"/>
  </w:num>
  <w:num w:numId="2" w16cid:durableId="506019982">
    <w:abstractNumId w:val="1"/>
  </w:num>
  <w:num w:numId="3" w16cid:durableId="66733386">
    <w:abstractNumId w:val="2"/>
  </w:num>
  <w:num w:numId="4" w16cid:durableId="1908344715">
    <w:abstractNumId w:val="5"/>
  </w:num>
  <w:num w:numId="5" w16cid:durableId="1769229446">
    <w:abstractNumId w:val="3"/>
  </w:num>
  <w:num w:numId="6" w16cid:durableId="14990051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2F"/>
    <w:rsid w:val="000E542F"/>
    <w:rsid w:val="00A5453D"/>
    <w:rsid w:val="00C9163C"/>
    <w:rsid w:val="00F3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A44A6"/>
  <w15:docId w15:val="{54E0C544-AC6B-442D-85FD-220F35B0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622" w:right="478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03"/>
    </w:pPr>
  </w:style>
  <w:style w:type="paragraph" w:styleId="Titolo">
    <w:name w:val="Title"/>
    <w:basedOn w:val="Normale"/>
    <w:uiPriority w:val="10"/>
    <w:qFormat/>
    <w:pPr>
      <w:ind w:left="618" w:right="47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0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RPD@comunitrentin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@pec.comune.stenico.tn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stenico.tn.it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egreteria@comune.stenico.tn.it" TargetMode="External"/><Relationship Id="rId10" Type="http://schemas.openxmlformats.org/officeDocument/2006/relationships/hyperlink" Target="http://www.comune.stenico.tn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itrentini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1001</Words>
  <Characters>5707</Characters>
  <Application>Microsoft Office Word</Application>
  <DocSecurity>0</DocSecurity>
  <Lines>47</Lines>
  <Paragraphs>13</Paragraphs>
  <ScaleCrop>false</ScaleCrop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A)</dc:title>
  <dc:creator>Barbara</dc:creator>
  <cp:lastModifiedBy>Barbara Festini Cappello</cp:lastModifiedBy>
  <cp:revision>3</cp:revision>
  <dcterms:created xsi:type="dcterms:W3CDTF">2025-05-22T07:36:00Z</dcterms:created>
  <dcterms:modified xsi:type="dcterms:W3CDTF">2025-05-22T07:37:00Z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Word 2016</vt:lpwstr>
  </property>
</Properties>
</file>